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3516A">
      <w:pPr>
        <w:spacing w:before="33" w:line="219" w:lineRule="auto"/>
        <w:rPr>
          <w:rFonts w:ascii="宋体" w:hAnsi="宋体" w:eastAsia="宋体" w:cs="宋体"/>
          <w:sz w:val="17"/>
          <w:szCs w:val="17"/>
        </w:rPr>
      </w:pPr>
      <w:bookmarkStart w:id="0" w:name="_GoBack"/>
      <w:bookmarkEnd w:id="0"/>
      <w:r>
        <w:rPr>
          <w:rFonts w:ascii="宋体" w:hAnsi="宋体" w:eastAsia="宋体" w:cs="宋体"/>
          <w:spacing w:val="-6"/>
          <w:sz w:val="17"/>
          <w:szCs w:val="17"/>
        </w:rPr>
        <w:t>附件3</w:t>
      </w:r>
    </w:p>
    <w:p w14:paraId="49C8EBBD">
      <w:pPr>
        <w:spacing w:before="315" w:line="219" w:lineRule="auto"/>
        <w:ind w:firstLine="206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"/>
          <w:sz w:val="31"/>
          <w:szCs w:val="31"/>
        </w:rPr>
        <w:t>湖北省惠民惠农财政补贴资金</w:t>
      </w:r>
      <w:r>
        <w:rPr>
          <w:rFonts w:hint="eastAsia" w:ascii="宋体" w:hAnsi="宋体" w:eastAsia="宋体" w:cs="宋体"/>
          <w:spacing w:val="-3"/>
          <w:sz w:val="31"/>
          <w:szCs w:val="31"/>
          <w:lang w:eastAsia="zh-CN"/>
        </w:rPr>
        <w:t>“</w:t>
      </w:r>
      <w:r>
        <w:rPr>
          <w:rFonts w:ascii="宋体" w:hAnsi="宋体" w:eastAsia="宋体" w:cs="宋体"/>
          <w:spacing w:val="-3"/>
          <w:sz w:val="31"/>
          <w:szCs w:val="31"/>
        </w:rPr>
        <w:t>一卡通”突出问题专项治理</w:t>
      </w:r>
      <w:r>
        <w:rPr>
          <w:rFonts w:hint="eastAsia" w:ascii="宋体" w:hAnsi="宋体" w:eastAsia="宋体" w:cs="宋体"/>
          <w:spacing w:val="-3"/>
          <w:sz w:val="31"/>
          <w:szCs w:val="31"/>
          <w:lang w:eastAsia="zh-CN"/>
        </w:rPr>
        <w:t>“</w:t>
      </w:r>
      <w:r>
        <w:rPr>
          <w:rFonts w:ascii="宋体" w:hAnsi="宋体" w:eastAsia="宋体" w:cs="宋体"/>
          <w:spacing w:val="-3"/>
          <w:sz w:val="31"/>
          <w:szCs w:val="31"/>
        </w:rPr>
        <w:t>回头看</w:t>
      </w:r>
      <w:r>
        <w:rPr>
          <w:rFonts w:hint="eastAsia" w:ascii="宋体" w:hAnsi="宋体" w:eastAsia="宋体" w:cs="宋体"/>
          <w:spacing w:val="-3"/>
          <w:sz w:val="31"/>
          <w:szCs w:val="31"/>
          <w:lang w:eastAsia="zh-CN"/>
        </w:rPr>
        <w:t>”</w:t>
      </w:r>
      <w:r>
        <w:rPr>
          <w:rFonts w:ascii="宋体" w:hAnsi="宋体" w:eastAsia="宋体" w:cs="宋体"/>
          <w:spacing w:val="-3"/>
          <w:sz w:val="31"/>
          <w:szCs w:val="31"/>
        </w:rPr>
        <w:t>问题情况汇总表</w:t>
      </w:r>
    </w:p>
    <w:p w14:paraId="50A5E210">
      <w:pPr>
        <w:spacing w:before="55" w:line="197" w:lineRule="auto"/>
        <w:ind w:firstLine="55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7"/>
          <w:w w:val="105"/>
          <w:sz w:val="14"/>
          <w:szCs w:val="14"/>
        </w:rPr>
        <w:t>填表单位:</w:t>
      </w:r>
    </w:p>
    <w:tbl>
      <w:tblPr>
        <w:tblStyle w:val="5"/>
        <w:tblW w:w="15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729"/>
        <w:gridCol w:w="859"/>
        <w:gridCol w:w="689"/>
        <w:gridCol w:w="750"/>
        <w:gridCol w:w="620"/>
        <w:gridCol w:w="679"/>
        <w:gridCol w:w="999"/>
        <w:gridCol w:w="679"/>
        <w:gridCol w:w="909"/>
        <w:gridCol w:w="1259"/>
        <w:gridCol w:w="700"/>
        <w:gridCol w:w="1189"/>
        <w:gridCol w:w="550"/>
        <w:gridCol w:w="560"/>
        <w:gridCol w:w="660"/>
        <w:gridCol w:w="520"/>
        <w:gridCol w:w="789"/>
        <w:gridCol w:w="680"/>
        <w:gridCol w:w="724"/>
      </w:tblGrid>
      <w:tr w14:paraId="29568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EEEB59">
            <w:pPr>
              <w:spacing w:line="375" w:lineRule="auto"/>
              <w:rPr>
                <w:rFonts w:ascii="Arial"/>
                <w:sz w:val="21"/>
              </w:rPr>
            </w:pPr>
          </w:p>
          <w:p w14:paraId="72FF5615">
            <w:pPr>
              <w:spacing w:before="48" w:line="221" w:lineRule="auto"/>
              <w:ind w:firstLine="1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序号</w:t>
            </w:r>
          </w:p>
        </w:tc>
        <w:tc>
          <w:tcPr>
            <w:tcW w:w="7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51A5295">
            <w:pPr>
              <w:spacing w:line="376" w:lineRule="auto"/>
              <w:rPr>
                <w:rFonts w:ascii="Arial"/>
                <w:sz w:val="21"/>
              </w:rPr>
            </w:pPr>
          </w:p>
          <w:p w14:paraId="04415396">
            <w:pPr>
              <w:spacing w:before="49" w:line="221" w:lineRule="auto"/>
              <w:ind w:firstLine="2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名称</w:t>
            </w:r>
          </w:p>
        </w:tc>
        <w:tc>
          <w:tcPr>
            <w:tcW w:w="85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9DF72BD">
            <w:pPr>
              <w:spacing w:line="374" w:lineRule="auto"/>
              <w:rPr>
                <w:rFonts w:ascii="Arial"/>
                <w:sz w:val="21"/>
              </w:rPr>
            </w:pPr>
          </w:p>
          <w:p w14:paraId="6921CA58">
            <w:pPr>
              <w:spacing w:before="49" w:line="219" w:lineRule="auto"/>
              <w:ind w:firstLine="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县总人口数</w:t>
            </w:r>
          </w:p>
        </w:tc>
        <w:tc>
          <w:tcPr>
            <w:tcW w:w="6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63A69D1">
            <w:pPr>
              <w:spacing w:line="296" w:lineRule="auto"/>
              <w:rPr>
                <w:rFonts w:ascii="Arial"/>
                <w:sz w:val="21"/>
              </w:rPr>
            </w:pPr>
          </w:p>
          <w:p w14:paraId="5CE647CC">
            <w:pPr>
              <w:spacing w:before="48" w:line="259" w:lineRule="auto"/>
              <w:ind w:left="151" w:right="62" w:hanging="1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治理的</w:t>
            </w:r>
            <w:r>
              <w:rPr>
                <w:rFonts w:hint="eastAsia" w:ascii="宋体" w:hAnsi="宋体" w:eastAsia="宋体" w:cs="宋体"/>
                <w:spacing w:val="3"/>
                <w:sz w:val="15"/>
                <w:szCs w:val="15"/>
                <w:lang w:eastAsia="zh-CN"/>
              </w:rPr>
              <w:t>乡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镇数量</w:t>
            </w:r>
          </w:p>
        </w:tc>
        <w:tc>
          <w:tcPr>
            <w:tcW w:w="7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65A9E19">
            <w:pPr>
              <w:spacing w:line="284" w:lineRule="auto"/>
              <w:rPr>
                <w:rFonts w:ascii="Arial"/>
                <w:sz w:val="21"/>
              </w:rPr>
            </w:pPr>
          </w:p>
          <w:p w14:paraId="54C0FC0E">
            <w:pPr>
              <w:spacing w:before="49" w:line="261" w:lineRule="auto"/>
              <w:ind w:left="83" w:right="6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治理的村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集体数量</w:t>
            </w:r>
          </w:p>
        </w:tc>
        <w:tc>
          <w:tcPr>
            <w:tcW w:w="12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826FFD">
            <w:pPr>
              <w:spacing w:before="174" w:line="219" w:lineRule="auto"/>
              <w:ind w:firstLine="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到村到户调查情况</w:t>
            </w:r>
          </w:p>
        </w:tc>
        <w:tc>
          <w:tcPr>
            <w:tcW w:w="258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F751A">
            <w:pPr>
              <w:spacing w:before="175" w:line="220" w:lineRule="auto"/>
              <w:ind w:firstLine="72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一卡通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摸排情况</w:t>
            </w:r>
          </w:p>
        </w:tc>
        <w:tc>
          <w:tcPr>
            <w:tcW w:w="19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D49A96">
            <w:pPr>
              <w:spacing w:before="175" w:line="220" w:lineRule="auto"/>
              <w:ind w:firstLine="37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主动说清情况事项</w:t>
            </w:r>
          </w:p>
        </w:tc>
        <w:tc>
          <w:tcPr>
            <w:tcW w:w="494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21F911">
            <w:pPr>
              <w:spacing w:before="175" w:line="219" w:lineRule="auto"/>
              <w:ind w:firstLine="201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整改问责情况</w:t>
            </w:r>
          </w:p>
        </w:tc>
        <w:tc>
          <w:tcPr>
            <w:tcW w:w="7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2A5043E">
            <w:pPr>
              <w:spacing w:line="374" w:lineRule="auto"/>
              <w:rPr>
                <w:rFonts w:ascii="Arial"/>
                <w:sz w:val="21"/>
              </w:rPr>
            </w:pPr>
          </w:p>
          <w:p w14:paraId="670652FE">
            <w:pPr>
              <w:spacing w:before="49" w:line="220" w:lineRule="auto"/>
              <w:ind w:firstLine="21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其他</w:t>
            </w:r>
          </w:p>
        </w:tc>
      </w:tr>
      <w:tr w14:paraId="57F7A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17A55A7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20A01F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3DD65C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B155B84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3AAA108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CC2307">
            <w:pPr>
              <w:spacing w:before="172" w:line="222" w:lineRule="auto"/>
              <w:ind w:firstLine="153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人</w:t>
            </w: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  <w:lang w:eastAsia="zh-CN"/>
              </w:rPr>
              <w:t>数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81BC4F">
            <w:pPr>
              <w:spacing w:before="170" w:line="219" w:lineRule="auto"/>
              <w:ind w:firstLine="20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户数</w:t>
            </w: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6280CB">
            <w:pPr>
              <w:spacing w:before="71" w:line="254" w:lineRule="auto"/>
              <w:ind w:left="153" w:right="95" w:hanging="7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摸排出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一卡通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的总量</w:t>
            </w: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B2564">
            <w:pPr>
              <w:spacing w:before="91" w:line="236" w:lineRule="auto"/>
              <w:ind w:left="34" w:righ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-2"/>
                <w:sz w:val="15"/>
                <w:szCs w:val="15"/>
                <w:lang w:eastAsia="zh-CN"/>
              </w:rPr>
              <w:t>涉及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的</w:t>
            </w:r>
            <w:r>
              <w:rPr>
                <w:rFonts w:ascii="宋体" w:hAnsi="宋体" w:eastAsia="宋体" w:cs="宋体"/>
                <w:w w:val="10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银行家数</w:t>
            </w: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DF5A4">
            <w:pPr>
              <w:spacing w:before="99" w:line="214" w:lineRule="auto"/>
              <w:ind w:left="135" w:right="3" w:hanging="59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违规代管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  <w:t>“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一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卡通</w:t>
            </w: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:lang w:eastAsia="zh-CN"/>
              </w:rPr>
              <w:t>”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数</w:t>
            </w:r>
            <w:r>
              <w:rPr>
                <w:rFonts w:hint="eastAsia" w:ascii="宋体" w:hAnsi="宋体" w:eastAsia="宋体" w:cs="宋体"/>
                <w:spacing w:val="2"/>
                <w:sz w:val="15"/>
                <w:szCs w:val="15"/>
                <w:lang w:eastAsia="zh-CN"/>
              </w:rPr>
              <w:t>量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162E83">
            <w:pPr>
              <w:spacing w:before="90" w:line="248" w:lineRule="auto"/>
              <w:ind w:left="5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8"/>
                <w:sz w:val="14"/>
                <w:szCs w:val="14"/>
              </w:rPr>
              <w:t>向纪检监察部门主</w:t>
            </w:r>
            <w:r>
              <w:rPr>
                <w:rFonts w:ascii="宋体" w:hAnsi="宋体" w:eastAsia="宋体" w:cs="宋体"/>
                <w:spacing w:val="7"/>
                <w:w w:val="101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4"/>
                <w:szCs w:val="14"/>
              </w:rPr>
              <w:t>动说明情况的人数</w:t>
            </w: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055C6E">
            <w:pPr>
              <w:spacing w:before="90" w:line="237" w:lineRule="auto"/>
              <w:ind w:left="58" w:right="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主动上缴</w:t>
            </w:r>
            <w:r>
              <w:rPr>
                <w:rFonts w:ascii="宋体" w:hAnsi="宋体" w:eastAsia="宋体" w:cs="宋体"/>
                <w:w w:val="10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资金金额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687015">
            <w:pPr>
              <w:spacing w:before="90" w:line="237" w:lineRule="auto"/>
              <w:ind w:left="67" w:right="6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移交给纪检监察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部门的问题线索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08DB98">
            <w:pPr>
              <w:spacing w:before="101" w:line="225" w:lineRule="auto"/>
              <w:ind w:left="49" w:right="4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党纪处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分人数</w:t>
            </w: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514480">
            <w:pPr>
              <w:spacing w:before="109" w:line="214" w:lineRule="auto"/>
              <w:ind w:left="39" w:right="6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政务处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理人数</w:t>
            </w: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EF7912">
            <w:pPr>
              <w:spacing w:before="90" w:line="237" w:lineRule="auto"/>
              <w:ind w:left="48" w:right="8" w:hanging="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通报曝光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案件数量</w:t>
            </w: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069F9D">
            <w:pPr>
              <w:spacing w:before="89" w:line="214" w:lineRule="auto"/>
              <w:ind w:left="38" w:right="26"/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通报曝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光人</w:t>
            </w:r>
            <w:r>
              <w:rPr>
                <w:rFonts w:hint="eastAsia" w:ascii="宋体" w:hAnsi="宋体" w:eastAsia="宋体" w:cs="宋体"/>
                <w:spacing w:val="-3"/>
                <w:sz w:val="15"/>
                <w:szCs w:val="15"/>
                <w:lang w:eastAsia="zh-CN"/>
              </w:rPr>
              <w:t>数</w:t>
            </w: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E81FFF">
            <w:pPr>
              <w:spacing w:before="81" w:line="248" w:lineRule="auto"/>
              <w:ind w:left="168" w:right="15" w:hanging="1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追缴收回资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金金额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48D9DB">
            <w:pPr>
              <w:spacing w:before="71" w:line="248" w:lineRule="auto"/>
              <w:ind w:left="9" w:right="6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返还发放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>资金金额</w:t>
            </w:r>
          </w:p>
        </w:tc>
        <w:tc>
          <w:tcPr>
            <w:tcW w:w="7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037375">
            <w:pPr>
              <w:rPr>
                <w:rFonts w:ascii="Arial"/>
                <w:sz w:val="21"/>
              </w:rPr>
            </w:pPr>
          </w:p>
        </w:tc>
      </w:tr>
      <w:tr w14:paraId="06FE1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185A73">
            <w:pPr>
              <w:spacing w:before="179" w:line="187" w:lineRule="auto"/>
              <w:ind w:firstLine="2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1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5C87DE">
            <w:pPr>
              <w:spacing w:before="144" w:line="224" w:lineRule="auto"/>
              <w:ind w:firstLine="4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xx县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F0625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081E54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D894B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94C3A7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C8764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557DA0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8DCDB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A64B2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208D03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C2143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B726C8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6B3CB7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AD00E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9CBCC2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4329B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CE7961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19DE18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03059C">
            <w:pPr>
              <w:rPr>
                <w:rFonts w:ascii="Arial"/>
                <w:sz w:val="21"/>
              </w:rPr>
            </w:pPr>
          </w:p>
        </w:tc>
      </w:tr>
      <w:tr w14:paraId="4F8D9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5A2C13">
            <w:pPr>
              <w:spacing w:before="181" w:line="186" w:lineRule="auto"/>
              <w:ind w:firstLine="2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2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37B352">
            <w:pPr>
              <w:spacing w:before="145" w:line="224" w:lineRule="auto"/>
              <w:ind w:firstLine="4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>xx县</w:t>
            </w: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6588A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EA12B8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C15CFD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C8DACD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79469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ACE28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F9B40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9A68D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D39826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FC0F55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4E2B7B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414E09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651CD4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6C0B79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1524F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67F5EC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DB2410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99AA4D">
            <w:pPr>
              <w:rPr>
                <w:rFonts w:ascii="Arial"/>
                <w:sz w:val="21"/>
              </w:rPr>
            </w:pPr>
          </w:p>
        </w:tc>
      </w:tr>
      <w:tr w14:paraId="6A941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2B1880">
            <w:pPr>
              <w:spacing w:before="170" w:line="185" w:lineRule="auto"/>
              <w:ind w:firstLine="2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3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E823D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E573E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2A791C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A450D3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0264F6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0C583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0D662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2DA0B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850BF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DFDAA2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1761C3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EF958D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1E6AA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8D1618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34F53A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BE0484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B3AC4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AB68E7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AA5367">
            <w:pPr>
              <w:rPr>
                <w:rFonts w:ascii="Arial"/>
                <w:sz w:val="21"/>
              </w:rPr>
            </w:pPr>
          </w:p>
        </w:tc>
      </w:tr>
      <w:tr w14:paraId="211B3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A3F07D">
            <w:pPr>
              <w:spacing w:before="181" w:line="186" w:lineRule="auto"/>
              <w:ind w:firstLine="2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4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641A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94CBB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3AFD45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082DD9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7B533E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A1916C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27771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648CD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9B7B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03A4D4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4792B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C7B03F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326F83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ED2A5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2E8502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2FAE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95F20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5C1FB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70776D">
            <w:pPr>
              <w:rPr>
                <w:rFonts w:ascii="Arial"/>
                <w:sz w:val="21"/>
              </w:rPr>
            </w:pPr>
          </w:p>
        </w:tc>
      </w:tr>
      <w:tr w14:paraId="0260D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788620">
            <w:pPr>
              <w:spacing w:before="182" w:line="183" w:lineRule="auto"/>
              <w:ind w:firstLine="2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ACDC6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4F43D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C8BD2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265F50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B0B497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2AE4B4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CC39CE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4C11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CA12C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36A72C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EFA9BD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EAEC68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D05F38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3AC3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39EA3C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4227D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3B72F9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954F1F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481101">
            <w:pPr>
              <w:rPr>
                <w:rFonts w:ascii="Arial"/>
                <w:sz w:val="21"/>
              </w:rPr>
            </w:pPr>
          </w:p>
        </w:tc>
      </w:tr>
      <w:tr w14:paraId="3B469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F406A1">
            <w:pPr>
              <w:spacing w:before="180" w:line="185" w:lineRule="auto"/>
              <w:ind w:firstLine="2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6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76A5E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D5AB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D2C5A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F546F6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82F38D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42734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1530AC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36163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F5C9A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DC7A02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D3C86E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D2D23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6E46EE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A40BA9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A82786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D60712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BF8D3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B63FC8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207B6E">
            <w:pPr>
              <w:rPr>
                <w:rFonts w:ascii="Arial"/>
                <w:sz w:val="21"/>
              </w:rPr>
            </w:pPr>
          </w:p>
        </w:tc>
      </w:tr>
      <w:tr w14:paraId="6773A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FC8A73">
            <w:pPr>
              <w:spacing w:before="183" w:line="183" w:lineRule="auto"/>
              <w:ind w:firstLine="2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7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4A87EF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763D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6C0C31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7BBAD4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F1A69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EE8773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31FC43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3C1B1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8726B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4F1431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62C23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B294B0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A3A998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EF8D5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40DD73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90A21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EC9787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34555C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94964">
            <w:pPr>
              <w:rPr>
                <w:rFonts w:ascii="Arial"/>
                <w:sz w:val="21"/>
              </w:rPr>
            </w:pPr>
          </w:p>
        </w:tc>
      </w:tr>
      <w:tr w14:paraId="058A5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E62692">
            <w:pPr>
              <w:spacing w:before="181" w:line="185" w:lineRule="auto"/>
              <w:ind w:firstLine="2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8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9AFB5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82303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938CA3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0D108F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839EF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7FFC4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42C81A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A1B41B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2B370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DF79A0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D5B096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052396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811874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83A7AD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09288D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36A01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2F4057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743EFA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4D6F24">
            <w:pPr>
              <w:rPr>
                <w:rFonts w:ascii="Arial"/>
                <w:sz w:val="21"/>
              </w:rPr>
            </w:pPr>
          </w:p>
        </w:tc>
      </w:tr>
      <w:tr w14:paraId="0E707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8488A7">
            <w:pPr>
              <w:spacing w:before="181" w:line="185" w:lineRule="auto"/>
              <w:ind w:firstLine="27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9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47080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4F691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6B0693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BF79AD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9086A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231E7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7B1DE6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AD9F8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C2677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49C7CD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ED679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60275F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4CCFCF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BCEBB8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2593C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200D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2C1929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72BC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02296">
            <w:pPr>
              <w:rPr>
                <w:rFonts w:ascii="Arial"/>
                <w:sz w:val="21"/>
              </w:rPr>
            </w:pPr>
          </w:p>
        </w:tc>
      </w:tr>
      <w:tr w14:paraId="6FDFB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1838FB">
            <w:pPr>
              <w:spacing w:before="182" w:line="185" w:lineRule="auto"/>
              <w:ind w:firstLine="2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10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28AA8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25CB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5A5BA0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829026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37856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D6B12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A43CF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AB997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C72F8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F9CF81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DB3735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D68C62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A4F807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0AF21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144368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D7671C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BF63AB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01868B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547655">
            <w:pPr>
              <w:rPr>
                <w:rFonts w:ascii="Arial"/>
                <w:sz w:val="21"/>
              </w:rPr>
            </w:pPr>
          </w:p>
        </w:tc>
      </w:tr>
      <w:tr w14:paraId="77785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F84E7">
            <w:pPr>
              <w:spacing w:before="182" w:line="187" w:lineRule="auto"/>
              <w:ind w:firstLine="2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11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CCC4B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981D27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04E4C9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489365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CECD1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62821B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E8D7D3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344B37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DF5D9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00CD3E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34E8E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735EFA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A78937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58401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9D581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6D671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C0F2B1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81CFBB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5BFD95">
            <w:pPr>
              <w:rPr>
                <w:rFonts w:ascii="Arial"/>
                <w:sz w:val="21"/>
              </w:rPr>
            </w:pPr>
          </w:p>
        </w:tc>
      </w:tr>
      <w:tr w14:paraId="5B71F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84C9F2">
            <w:pPr>
              <w:spacing w:before="182" w:line="187" w:lineRule="auto"/>
              <w:ind w:firstLine="2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12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A62F8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A045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1A1ECB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9EDD00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929B88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A9D4D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6A890D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FCD65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7B60F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BD8C9F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F14B9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0DFC58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DE05E0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E5FA1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6AF784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35165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CC5F8D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11B2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8D99FB">
            <w:pPr>
              <w:rPr>
                <w:rFonts w:ascii="Arial"/>
                <w:sz w:val="21"/>
              </w:rPr>
            </w:pPr>
          </w:p>
        </w:tc>
      </w:tr>
      <w:tr w14:paraId="37D87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92B54E">
            <w:pPr>
              <w:spacing w:before="182" w:line="185" w:lineRule="auto"/>
              <w:ind w:firstLine="2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>13</w:t>
            </w: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F1791E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63A2A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089FA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4606D6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8FD17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3FB25A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FBAA56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4BB6A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18B7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C2E3E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690ED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B26B0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FA563D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14284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5ACBB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B3DE6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825874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367F53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69A3A9">
            <w:pPr>
              <w:rPr>
                <w:rFonts w:ascii="Arial"/>
                <w:sz w:val="21"/>
              </w:rPr>
            </w:pPr>
          </w:p>
        </w:tc>
      </w:tr>
      <w:tr w14:paraId="5FF86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6F9982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8D749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9B984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7EFCAE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AA62C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71678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A5C64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84B5FB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7FB2D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81587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B3768C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1F32E0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AF7ED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38A5F8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5DB97E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C88F6D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79FD2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34333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67E970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2421A">
            <w:pPr>
              <w:rPr>
                <w:rFonts w:ascii="Arial"/>
                <w:sz w:val="21"/>
              </w:rPr>
            </w:pPr>
          </w:p>
        </w:tc>
      </w:tr>
      <w:tr w14:paraId="22617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348024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77B278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9EC41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66481C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2326CE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B1F52D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F391D1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BB0847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CF372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67AD1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04C772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9C3665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1A66F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86D703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AAA7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B19C25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7461D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070B9B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07ACDA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5E46E7">
            <w:pPr>
              <w:rPr>
                <w:rFonts w:ascii="Arial"/>
                <w:sz w:val="21"/>
              </w:rPr>
            </w:pPr>
          </w:p>
        </w:tc>
      </w:tr>
      <w:tr w14:paraId="3134C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D10B2B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55B58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5A97D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94E66E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45AA60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263DC0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BEB50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0EA63D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87806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1C83E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BE664"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626555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A346C6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19E268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C70F6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D40A6D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E3A4D2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BB0B9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1DE52E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305E16">
            <w:pPr>
              <w:rPr>
                <w:rFonts w:ascii="Arial"/>
                <w:sz w:val="21"/>
              </w:rPr>
            </w:pPr>
          </w:p>
        </w:tc>
      </w:tr>
    </w:tbl>
    <w:p w14:paraId="7107F7E4">
      <w:pPr>
        <w:rPr>
          <w:rFonts w:ascii="Arial"/>
          <w:sz w:val="21"/>
        </w:rPr>
      </w:pPr>
    </w:p>
    <w:sectPr>
      <w:footerReference r:id="rId5" w:type="default"/>
      <w:pgSz w:w="16840" w:h="11910"/>
      <w:pgMar w:top="932" w:right="875" w:bottom="400" w:left="7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E52A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RhM2Q3ZWUzMjE0YTIzZjEwZjg5MTY0YmUwNzM2MmUifQ=="/>
  </w:docVars>
  <w:rsids>
    <w:rsidRoot w:val="00000000"/>
    <w:rsid w:val="0268576B"/>
    <w:rsid w:val="046F02E2"/>
    <w:rsid w:val="1B8E24EA"/>
    <w:rsid w:val="1C2D0D99"/>
    <w:rsid w:val="22ED732F"/>
    <w:rsid w:val="320C2CCF"/>
    <w:rsid w:val="4B04548E"/>
    <w:rsid w:val="75B273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2 Char Char"/>
    <w:unhideWhenUsed/>
    <w:qFormat/>
    <w:uiPriority w:val="0"/>
    <w:pPr>
      <w:widowControl w:val="0"/>
      <w:autoSpaceDE w:val="0"/>
      <w:autoSpaceDN w:val="0"/>
      <w:adjustRightInd w:val="0"/>
      <w:snapToGrid w:val="0"/>
      <w:spacing w:before="100" w:beforeAutospacing="1" w:line="480" w:lineRule="auto"/>
      <w:ind w:left="420" w:leftChars="200"/>
      <w:jc w:val="both"/>
    </w:pPr>
    <w:rPr>
      <w:rFonts w:hint="eastAsia" w:ascii="宋体" w:hAnsi="宋体" w:eastAsia="仿宋_GB2312" w:cs="Times New Roman"/>
      <w:spacing w:val="-2"/>
      <w:kern w:val="2"/>
      <w:sz w:val="32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234</Words>
  <Characters>240</Characters>
  <TotalTime>0</TotalTime>
  <ScaleCrop>false</ScaleCrop>
  <LinksUpToDate>false</LinksUpToDate>
  <CharactersWithSpaces>252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2022-06-16T16:21:00Z</dcterms:created>
  <dc:creator>Kingsoft-PDF</dc:creator>
  <cp:keywords>62aae80b1d1b0400150b82b3</cp:keywords>
  <cp:lastModifiedBy>12</cp:lastModifiedBy>
  <cp:lastPrinted>2022-06-17T01:40:00Z</cp:lastPrinted>
  <dcterms:modified xsi:type="dcterms:W3CDTF">2025-05-08T03:30:31Z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2022-06-16T16:22:01Z</vt:filetime>
  </property>
  <property fmtid="{D5CDD505-2E9C-101B-9397-08002B2CF9AE}" pid="4" name="KSOProductBuildVer">
    <vt:lpwstr>2052-12.1.0.20784</vt:lpwstr>
  </property>
  <property fmtid="{D5CDD505-2E9C-101B-9397-08002B2CF9AE}" pid="5" name="ICV">
    <vt:lpwstr>EACCA837E4E04675ABA1A4609C333B61_13</vt:lpwstr>
  </property>
  <property fmtid="{D5CDD505-2E9C-101B-9397-08002B2CF9AE}" pid="6" name="KSOTemplateDocerSaveRecord">
    <vt:lpwstr>eyJoZGlkIjoiYTRhM2Q3ZWUzMjE0YTIzZjEwZjg5MTY0YmUwNzM2MmUiLCJ1c2VySWQiOiIxNTg3NDg0NTExIn0=</vt:lpwstr>
  </property>
</Properties>
</file>