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617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>茨塘村政</w:t>
      </w:r>
      <w:r>
        <w:rPr>
          <w:rFonts w:hint="eastAsia" w:ascii="宋体" w:hAnsi="宋体" w:eastAsia="宋体" w:cs="宋体"/>
          <w:b/>
          <w:bCs w:val="0"/>
          <w:sz w:val="36"/>
          <w:szCs w:val="36"/>
        </w:rPr>
        <w:t>务公开信息</w:t>
      </w:r>
    </w:p>
    <w:p w14:paraId="55B46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</w:p>
    <w:p w14:paraId="46592D74">
      <w:pPr>
        <w:bidi w:val="0"/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val="en-US" w:eastAsia="zh-CN"/>
        </w:rPr>
        <w:t>2025年</w:t>
      </w:r>
      <w:r>
        <w:rPr>
          <w:rFonts w:hint="eastAsia"/>
          <w:sz w:val="28"/>
          <w:szCs w:val="36"/>
        </w:rPr>
        <w:t>10月28日重阳佳节，茨塘村洋溢着温馨祥和的气氛。一场以“茶香漫茨塘，饺暖重阳日”为主题的活动在村中热烈展开。</w:t>
      </w:r>
    </w:p>
    <w:p w14:paraId="6D15EC76">
      <w:pPr>
        <w:bidi w:val="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活动现场，茶香袅袅。老人们围坐品茗，闲话家常，在醇厚的茶香中感受传统节日的雅韵。与此同时，村民们齐动手，和面、调馅、包饺子，忙得不亦乐乎。一双双巧手包裹着对长辈的祝福，也将邻里情谊紧密融合。热气腾腾的饺子出锅后，被率先端到村中长者面前，欢声笑语与浓浓暖意弥漫在整个茨塘。</w:t>
      </w:r>
    </w:p>
    <w:p w14:paraId="77593577">
      <w:pPr>
        <w:bidi w:val="0"/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此次活动，不仅以茶与饺为载体传承了重阳文化，更弘扬了尊老敬老的优良传统，让这个秋日充满了温暖的亲情与乡情。</w:t>
      </w:r>
    </w:p>
    <w:p w14:paraId="16020446">
      <w:pPr>
        <w:bidi w:val="0"/>
        <w:ind w:firstLine="560" w:firstLineChars="200"/>
        <w:rPr>
          <w:rFonts w:hint="eastAsia"/>
          <w:sz w:val="28"/>
          <w:szCs w:val="36"/>
        </w:rPr>
      </w:pPr>
    </w:p>
    <w:p w14:paraId="4CA47C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cad3695c408649042b8869f3e5f0e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d3695c408649042b8869f3e5f0ee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eced1844b9eb01b0c52f5c3c0776a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ced1844b9eb01b0c52f5c3c0776af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0e216d7c772807de9533a3acbcb0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216d7c772807de9533a3acbcb07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e6413238dab6d6ae4f9812ddefe5f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413238dab6d6ae4f9812ddefe5ff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d63f803cae3ae4ebaba4b12215a44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3f803cae3ae4ebaba4b12215a441c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03b1731b8fa3f08ebff01c20d1e24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b1731b8fa3f08ebff01c20d1e24f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8179441a51bd688fb2f29e6d20479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79441a51bd688fb2f29e6d204797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394A0B"/>
    <w:rsid w:val="2002365E"/>
    <w:rsid w:val="6939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引文目录1"/>
    <w:basedOn w:val="1"/>
    <w:next w:val="1"/>
    <w:qFormat/>
    <w:uiPriority w:val="0"/>
    <w:pPr>
      <w:ind w:left="420" w:leftChars="200"/>
    </w:pPr>
    <w:rPr>
      <w:rFonts w:ascii="Calibri" w:hAnsi="Calibri" w:eastAsia="宋体"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252</Words>
  <Characters>257</Characters>
  <Lines>0</Lines>
  <Paragraphs>0</Paragraphs>
  <TotalTime>10</TotalTime>
  <ScaleCrop>false</ScaleCrop>
  <LinksUpToDate>false</LinksUpToDate>
  <CharactersWithSpaces>257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2026-01-08T01:09:00Z</dcterms:created>
  <dc:creator>wander</dc:creator>
  <cp:lastModifiedBy>微信用户</cp:lastModifiedBy>
  <cp:lastPrinted>2026-01-09T01:56:40Z</cp:lastPrinted>
  <dcterms:modified xsi:type="dcterms:W3CDTF">2026-01-09T02:14:35Z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6B89816EB60945448832B7F7C4F14662_11</vt:lpwstr>
  </property>
  <property fmtid="{D5CDD505-2E9C-101B-9397-08002B2CF9AE}" pid="4" name="KSOTemplateDocerSaveRecord">
    <vt:lpwstr>eyJoZGlkIjoiZDEzMGNmZTM4NzQzYzUzNDFmNmMyMGIzNmYwNTMyZDEiLCJ1c2VySWQiOiIxMzYzOTAyNTkxIn0=</vt:lpwstr>
  </property>
</Properties>
</file>