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136"/>
        <w:gridCol w:w="6"/>
        <w:gridCol w:w="795"/>
        <w:gridCol w:w="423"/>
        <w:gridCol w:w="427"/>
        <w:gridCol w:w="220"/>
        <w:gridCol w:w="1310"/>
        <w:gridCol w:w="12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6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鄂州市公安局临空经济区分局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公安业务经费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495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依据市局文件等各级文件精神设立该项目，主要是办案费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办公经费，机动费。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分局所属辖区社会治安环境进一步优化，违法犯罪率进一步下降，人民生活幸福感进一步提升。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b/>
                <w:bCs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公安业务经费是用于公安专项业务费及特别业务费支出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，</w:t>
            </w:r>
            <w:r>
              <w:rPr>
                <w:rFonts w:hint="eastAsia" w:ascii="仿宋_GB2312" w:hAnsi="宋体" w:eastAsia="仿宋_GB2312" w:cs="仿宋_GB2312"/>
                <w:kern w:val="0"/>
              </w:rPr>
              <w:t>主要用于维护社会治安稳定和处置突发事件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预算资金使用效率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大于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等于</w:t>
            </w:r>
            <w:r>
              <w:rPr>
                <w:rFonts w:hint="eastAsia" w:ascii="仿宋_GB2312" w:hAnsi="宋体" w:eastAsia="仿宋_GB2312" w:cs="仿宋_GB2312"/>
                <w:kern w:val="0"/>
              </w:rPr>
              <w:t>9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侦察破案率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大于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等于</w:t>
            </w:r>
            <w:r>
              <w:rPr>
                <w:rFonts w:hint="eastAsia" w:ascii="仿宋_GB2312" w:hAnsi="宋体" w:eastAsia="仿宋_GB2312" w:cs="仿宋_GB2312"/>
                <w:kern w:val="0"/>
              </w:rPr>
              <w:t>9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成本控制率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大于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等于</w:t>
            </w:r>
            <w:r>
              <w:rPr>
                <w:rFonts w:hint="eastAsia" w:ascii="仿宋_GB2312" w:hAnsi="宋体" w:eastAsia="仿宋_GB2312" w:cs="仿宋_GB2312"/>
                <w:kern w:val="0"/>
              </w:rPr>
              <w:t>96%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维护社会治安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定性稳定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210" w:firstLineChars="100"/>
              <w:jc w:val="both"/>
              <w:textAlignment w:val="auto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群众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满意度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大于等于95%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  <w:p>
            <w:pPr>
              <w:bidi w:val="0"/>
              <w:rPr>
                <w:rFonts w:ascii="等线" w:hAnsi="等线" w:eastAsia="等线" w:cs="等线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bidi w:val="0"/>
              <w:ind w:firstLine="562" w:firstLineChars="0"/>
              <w:jc w:val="left"/>
              <w:rPr>
                <w:lang w:val="en-US" w:eastAsia="zh-CN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预算资金使用效率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大于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等于</w:t>
            </w:r>
            <w:r>
              <w:rPr>
                <w:rFonts w:hint="eastAsia" w:ascii="仿宋_GB2312" w:hAnsi="宋体" w:eastAsia="仿宋_GB2312" w:cs="仿宋_GB2312"/>
                <w:kern w:val="0"/>
              </w:rPr>
              <w:t>9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侦察破案率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大于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等于</w:t>
            </w:r>
            <w:r>
              <w:rPr>
                <w:rFonts w:hint="eastAsia" w:ascii="仿宋_GB2312" w:hAnsi="宋体" w:eastAsia="仿宋_GB2312" w:cs="仿宋_GB2312"/>
                <w:kern w:val="0"/>
              </w:rPr>
              <w:t>9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成本控制率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大于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等于</w:t>
            </w:r>
            <w:r>
              <w:rPr>
                <w:rFonts w:hint="eastAsia" w:ascii="仿宋_GB2312" w:hAnsi="宋体" w:eastAsia="仿宋_GB2312" w:cs="仿宋_GB2312"/>
                <w:kern w:val="0"/>
              </w:rPr>
              <w:t>96%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维护社会治安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定性稳定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bookmarkStart w:id="1" w:name="_GoBack"/>
            <w:bookmarkEnd w:id="1"/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651" w:type="dxa"/>
            <w:gridSpan w:val="4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210" w:firstLineChars="100"/>
              <w:jc w:val="both"/>
              <w:textAlignment w:val="auto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群众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满意度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大于等于95%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651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0" w:type="dxa"/>
            <w:gridSpan w:val="2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75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iNWMwNmVjZTA0YmU2YzU3NTEzYjQ5MGExNjM1YTIifQ=="/>
  </w:docVars>
  <w:rsids>
    <w:rsidRoot w:val="62E502C3"/>
    <w:rsid w:val="070657E8"/>
    <w:rsid w:val="0B821196"/>
    <w:rsid w:val="0D2504F2"/>
    <w:rsid w:val="10491B5E"/>
    <w:rsid w:val="183A3BDC"/>
    <w:rsid w:val="1AB03212"/>
    <w:rsid w:val="2203354F"/>
    <w:rsid w:val="23DC56BB"/>
    <w:rsid w:val="25182F57"/>
    <w:rsid w:val="2F3B76E4"/>
    <w:rsid w:val="31FB58A6"/>
    <w:rsid w:val="33092244"/>
    <w:rsid w:val="3579545F"/>
    <w:rsid w:val="3B9C3C56"/>
    <w:rsid w:val="41146EB1"/>
    <w:rsid w:val="422D6177"/>
    <w:rsid w:val="49D96B08"/>
    <w:rsid w:val="4FBD5FD6"/>
    <w:rsid w:val="59690957"/>
    <w:rsid w:val="59C44098"/>
    <w:rsid w:val="5B114366"/>
    <w:rsid w:val="5B9052DA"/>
    <w:rsid w:val="61F71336"/>
    <w:rsid w:val="62E502C3"/>
    <w:rsid w:val="6C6844E2"/>
    <w:rsid w:val="6F4A2115"/>
    <w:rsid w:val="70712BC2"/>
    <w:rsid w:val="76841A97"/>
    <w:rsid w:val="7E4B48E9"/>
    <w:rsid w:val="7EA4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弘毅</cp:lastModifiedBy>
  <dcterms:modified xsi:type="dcterms:W3CDTF">2024-04-03T07:19:20Z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0B2DD83E839C4CDBAA1AF415018172D0_13</vt:lpwstr>
  </property>
</Properties>
</file>