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1093"/>
        <w:gridCol w:w="1136"/>
        <w:gridCol w:w="6"/>
        <w:gridCol w:w="795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46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临空经</w:t>
            </w: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</w:rPr>
              <w:t>济区</w:t>
            </w: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退役军人服务中心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安置就业经费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135万元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《市民政局、市财政局关于转发省民政厅、省财政厅‹关于对自主就业退役士兵实行一次性经济补助的通知›的通知》（鄂州民政文〔2012〕167号）《关于进一步规范义务兵家庭优待金发放工作的通知》（鄂州民政发〔2014〕49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保障退役军人合法权益。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保障退役军人合法权益。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补助人数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30人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服务人数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30人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自主就业各项补贴保障发放到位率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自主就业退役士兵技能培训工作完成率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拨付时效性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bookmarkStart w:id="1" w:name="_GoBack"/>
            <w:bookmarkEnd w:id="1"/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自主就业退役士兵专业技能培训满意度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维护社会稳定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是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val="en-US" w:eastAsia="zh-CN"/>
              </w:rPr>
              <w:t>退役军人</w:t>
            </w: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补助人数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30人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服务人数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30人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自主就业各项补贴保障发放到位率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自主就业退役士兵技能培训工作完成率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拨付时效性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自主就业退役士兵专业技能培训满意度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维护社会稳定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是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val="en-US" w:eastAsia="zh-CN"/>
              </w:rPr>
              <w:t>退役军人</w:t>
            </w: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9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9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xNmY3Njg3NThiZDI3ZTUzNTk3M2FlMGFlM2ZkOGEifQ=="/>
  </w:docVars>
  <w:rsids>
    <w:rsidRoot w:val="62E502C3"/>
    <w:rsid w:val="05EB00C3"/>
    <w:rsid w:val="070657E8"/>
    <w:rsid w:val="0D2504F2"/>
    <w:rsid w:val="16521D64"/>
    <w:rsid w:val="183A3BDC"/>
    <w:rsid w:val="1AB03212"/>
    <w:rsid w:val="2203354F"/>
    <w:rsid w:val="254F08C6"/>
    <w:rsid w:val="2D54576D"/>
    <w:rsid w:val="2DA84346"/>
    <w:rsid w:val="321B7C44"/>
    <w:rsid w:val="3C3641D7"/>
    <w:rsid w:val="41146EB1"/>
    <w:rsid w:val="416A1261"/>
    <w:rsid w:val="47AA1CA0"/>
    <w:rsid w:val="4E6D4C15"/>
    <w:rsid w:val="4FBD5FD6"/>
    <w:rsid w:val="53A04DD9"/>
    <w:rsid w:val="546E1A14"/>
    <w:rsid w:val="551C190E"/>
    <w:rsid w:val="585338F8"/>
    <w:rsid w:val="59690957"/>
    <w:rsid w:val="62E5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805</Words>
  <Characters>859</Characters>
  <Lines>0</Lines>
  <Paragraphs>0</Paragraphs>
  <TotalTime>0</TotalTime>
  <ScaleCrop>false</ScaleCrop>
  <LinksUpToDate>false</LinksUpToDate>
  <CharactersWithSpaces>1157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Lenovo</cp:lastModifiedBy>
  <dcterms:modified xsi:type="dcterms:W3CDTF">2024-05-27T07:24:04Z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C55D8D618B1E4FC4B35812FA6391C2F5_13</vt:lpwstr>
  </property>
</Properties>
</file>