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94890">
      <w:pPr>
        <w:widowControl/>
        <w:rPr>
          <w:rFonts w:ascii="黑体" w:hAnsi="黑体" w:eastAsia="黑体"/>
          <w:sz w:val="32"/>
          <w:szCs w:val="32"/>
        </w:rPr>
      </w:pPr>
      <w:r>
        <w:rPr>
          <w:rFonts w:hint="eastAsia" w:ascii="黑体" w:hAnsi="黑体" w:eastAsia="黑体"/>
          <w:sz w:val="32"/>
          <w:szCs w:val="32"/>
        </w:rPr>
        <w:t>附件1-6</w:t>
      </w:r>
    </w:p>
    <w:p w14:paraId="2283D427"/>
    <w:p w14:paraId="60547951">
      <w:pPr>
        <w:widowControl/>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部门整体绩效目标申报表</w:t>
      </w:r>
    </w:p>
    <w:p w14:paraId="71CEC9B9">
      <w:pPr>
        <w:widowControl/>
        <w:spacing w:before="156" w:beforeLines="50"/>
        <w:rPr>
          <w:rFonts w:ascii="楷体_GB2312" w:hAnsi="Times New Roman" w:eastAsia="楷体_GB2312" w:cs="Times New Roman"/>
          <w:sz w:val="28"/>
          <w:szCs w:val="28"/>
        </w:rPr>
      </w:pPr>
      <w:r>
        <w:rPr>
          <w:rFonts w:hint="eastAsia" w:ascii="楷体_GB2312" w:hAnsi="Times New Roman" w:eastAsia="楷体_GB2312"/>
          <w:sz w:val="28"/>
          <w:szCs w:val="28"/>
        </w:rPr>
        <w:t>填报日期：</w:t>
      </w:r>
      <w:r>
        <w:rPr>
          <w:rFonts w:hint="eastAsia" w:ascii="楷体_GB2312" w:hAnsi="Times New Roman" w:eastAsia="楷体_GB2312"/>
          <w:sz w:val="28"/>
          <w:szCs w:val="28"/>
          <w:lang w:val="en-US" w:eastAsia="zh-CN"/>
        </w:rPr>
        <w:t>2026</w:t>
      </w:r>
      <w:r>
        <w:rPr>
          <w:rFonts w:hint="eastAsia" w:ascii="楷体_GB2312" w:hAnsi="Times New Roman" w:eastAsia="楷体_GB2312"/>
          <w:sz w:val="28"/>
          <w:szCs w:val="28"/>
        </w:rPr>
        <w:t>年</w:t>
      </w:r>
      <w:r>
        <w:rPr>
          <w:rFonts w:hint="eastAsia" w:ascii="楷体_GB2312" w:hAnsi="Times New Roman" w:eastAsia="楷体_GB2312"/>
          <w:sz w:val="28"/>
          <w:szCs w:val="28"/>
          <w:lang w:val="en-US" w:eastAsia="zh-CN"/>
        </w:rPr>
        <w:t>1</w:t>
      </w:r>
      <w:r>
        <w:rPr>
          <w:rFonts w:hint="eastAsia" w:ascii="楷体_GB2312" w:hAnsi="Times New Roman" w:eastAsia="楷体_GB2312"/>
          <w:sz w:val="28"/>
          <w:szCs w:val="28"/>
        </w:rPr>
        <w:t>月</w:t>
      </w:r>
      <w:r>
        <w:rPr>
          <w:rFonts w:hint="eastAsia" w:ascii="楷体_GB2312" w:hAnsi="Times New Roman" w:eastAsia="楷体_GB2312"/>
          <w:sz w:val="28"/>
          <w:szCs w:val="28"/>
          <w:lang w:val="en-US" w:eastAsia="zh-CN"/>
        </w:rPr>
        <w:t>6</w:t>
      </w:r>
      <w:r>
        <w:rPr>
          <w:rFonts w:hint="eastAsia" w:ascii="楷体_GB2312" w:hAnsi="Times New Roman" w:eastAsia="楷体_GB2312"/>
          <w:sz w:val="28"/>
          <w:szCs w:val="28"/>
        </w:rPr>
        <w:t xml:space="preserve">日               </w:t>
      </w:r>
      <w:r>
        <w:rPr>
          <w:rFonts w:hint="eastAsia" w:ascii="楷体_GB2312" w:hAnsi="Times New Roman" w:eastAsia="楷体_GB2312"/>
          <w:sz w:val="28"/>
          <w:szCs w:val="28"/>
          <w:lang w:val="en-US" w:eastAsia="zh-CN"/>
        </w:rPr>
        <w:t xml:space="preserve">      </w:t>
      </w:r>
      <w:r>
        <w:rPr>
          <w:rFonts w:hint="eastAsia" w:ascii="楷体_GB2312" w:hAnsi="Times New Roman" w:eastAsia="楷体_GB2312"/>
          <w:sz w:val="28"/>
          <w:szCs w:val="28"/>
        </w:rPr>
        <w:t xml:space="preserve">    </w:t>
      </w:r>
      <w:r>
        <w:rPr>
          <w:rFonts w:hint="eastAsia" w:ascii="楷体_GB2312" w:hAnsi="Times New Roman" w:eastAsia="楷体_GB2312"/>
          <w:sz w:val="28"/>
          <w:szCs w:val="28"/>
          <w:lang w:val="en-US" w:eastAsia="zh-CN"/>
        </w:rPr>
        <w:t xml:space="preserve">  </w:t>
      </w:r>
      <w:r>
        <w:rPr>
          <w:rFonts w:hint="eastAsia" w:ascii="楷体_GB2312" w:hAnsi="Times New Roman" w:eastAsia="楷体_GB2312"/>
          <w:sz w:val="28"/>
          <w:szCs w:val="28"/>
        </w:rPr>
        <w:t>单位：万元</w:t>
      </w:r>
    </w:p>
    <w:tbl>
      <w:tblPr>
        <w:tblStyle w:val="3"/>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
        <w:gridCol w:w="1398"/>
        <w:gridCol w:w="29"/>
        <w:gridCol w:w="794"/>
        <w:gridCol w:w="29"/>
        <w:gridCol w:w="1406"/>
        <w:gridCol w:w="91"/>
        <w:gridCol w:w="1095"/>
        <w:gridCol w:w="569"/>
        <w:gridCol w:w="361"/>
        <w:gridCol w:w="242"/>
        <w:gridCol w:w="147"/>
        <w:gridCol w:w="783"/>
        <w:gridCol w:w="29"/>
        <w:gridCol w:w="930"/>
        <w:gridCol w:w="28"/>
        <w:gridCol w:w="500"/>
        <w:gridCol w:w="485"/>
        <w:gridCol w:w="33"/>
      </w:tblGrid>
      <w:tr w14:paraId="142F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33475E8">
            <w:pPr>
              <w:widowControl/>
              <w:snapToGrid w:val="0"/>
              <w:jc w:val="center"/>
              <w:rPr>
                <w:rFonts w:ascii="仿宋_GB2312" w:hAnsi="宋体" w:eastAsia="仿宋_GB2312" w:cs="Times New Roman"/>
                <w:kern w:val="0"/>
              </w:rPr>
            </w:pPr>
            <w:r>
              <w:rPr>
                <w:rFonts w:hint="eastAsia" w:ascii="仿宋_GB2312" w:hAnsi="宋体" w:eastAsia="仿宋_GB2312"/>
                <w:kern w:val="0"/>
              </w:rPr>
              <w:t>部门（单位）</w:t>
            </w:r>
          </w:p>
          <w:p w14:paraId="32D3488D">
            <w:pPr>
              <w:widowControl/>
              <w:snapToGrid w:val="0"/>
              <w:jc w:val="center"/>
              <w:rPr>
                <w:rFonts w:ascii="仿宋_GB2312" w:hAnsi="宋体" w:eastAsia="仿宋_GB2312"/>
                <w:kern w:val="0"/>
              </w:rPr>
            </w:pPr>
            <w:r>
              <w:rPr>
                <w:rFonts w:hint="eastAsia" w:ascii="仿宋_GB2312" w:hAnsi="宋体" w:eastAsia="仿宋_GB2312"/>
                <w:kern w:val="0"/>
              </w:rPr>
              <w:t>名称</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50C92A1">
            <w:pPr>
              <w:widowControl/>
              <w:snapToGrid w:val="0"/>
              <w:rPr>
                <w:rFonts w:ascii="仿宋_GB2312" w:hAnsi="宋体" w:eastAsia="仿宋_GB2312"/>
                <w:kern w:val="0"/>
              </w:rPr>
            </w:pPr>
            <w:r>
              <w:rPr>
                <w:rFonts w:hint="eastAsia" w:ascii="仿宋_GB2312" w:hAnsi="宋体" w:eastAsia="仿宋_GB2312"/>
                <w:kern w:val="0"/>
              </w:rPr>
              <w:t>　</w:t>
            </w:r>
            <w:r>
              <w:rPr>
                <w:rFonts w:hint="eastAsia" w:ascii="仿宋_GB2312" w:hAnsi="宋体" w:eastAsia="仿宋_GB2312"/>
                <w:kern w:val="0"/>
                <w:lang w:val="en-US" w:eastAsia="zh-CN"/>
              </w:rPr>
              <w:t>鄂州临</w:t>
            </w:r>
            <w:r>
              <w:rPr>
                <w:rFonts w:hint="eastAsia" w:ascii="仿宋_GB2312" w:hAnsi="宋体" w:eastAsia="仿宋_GB2312"/>
                <w:color w:val="auto"/>
                <w:kern w:val="0"/>
                <w:highlight w:val="none"/>
                <w:lang w:val="en-US" w:eastAsia="zh-CN"/>
              </w:rPr>
              <w:t>空经济区政务服务中心</w:t>
            </w:r>
            <w:r>
              <w:rPr>
                <w:rFonts w:hint="eastAsia" w:ascii="仿宋_GB2312" w:hAnsi="宋体" w:eastAsia="仿宋_GB2312"/>
                <w:color w:val="auto"/>
                <w:kern w:val="0"/>
                <w:highlight w:val="none"/>
              </w:rPr>
              <w:t>　</w:t>
            </w:r>
          </w:p>
        </w:tc>
      </w:tr>
      <w:tr w14:paraId="3E67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57270DE">
            <w:pPr>
              <w:widowControl/>
              <w:snapToGrid w:val="0"/>
              <w:jc w:val="center"/>
              <w:rPr>
                <w:rFonts w:ascii="仿宋_GB2312" w:hAnsi="宋体" w:eastAsia="仿宋_GB2312"/>
                <w:kern w:val="0"/>
              </w:rPr>
            </w:pPr>
            <w:r>
              <w:rPr>
                <w:rFonts w:hint="eastAsia" w:ascii="仿宋_GB2312" w:hAnsi="宋体" w:eastAsia="仿宋_GB2312"/>
                <w:kern w:val="0"/>
              </w:rPr>
              <w:t>填报人</w:t>
            </w:r>
          </w:p>
        </w:tc>
        <w:tc>
          <w:tcPr>
            <w:tcW w:w="222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0DD1719">
            <w:pPr>
              <w:widowControl/>
              <w:snapToGrid w:val="0"/>
              <w:jc w:val="center"/>
              <w:rPr>
                <w:rFonts w:ascii="仿宋_GB2312" w:hAnsi="宋体" w:eastAsia="仿宋_GB2312"/>
                <w:kern w:val="0"/>
              </w:rPr>
            </w:pPr>
            <w:r>
              <w:rPr>
                <w:rFonts w:hint="eastAsia" w:ascii="仿宋_GB2312" w:hAnsi="宋体" w:eastAsia="仿宋_GB2312"/>
                <w:kern w:val="0"/>
                <w:lang w:val="en-US" w:eastAsia="zh-CN"/>
              </w:rPr>
              <w:t>王琬琬</w:t>
            </w:r>
            <w:r>
              <w:rPr>
                <w:rFonts w:hint="eastAsia" w:ascii="仿宋_GB2312" w:hAnsi="宋体" w:eastAsia="仿宋_GB2312"/>
                <w:kern w:val="0"/>
              </w:rPr>
              <w:t>　</w:t>
            </w:r>
          </w:p>
        </w:tc>
        <w:tc>
          <w:tcPr>
            <w:tcW w:w="118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33CA7D5">
            <w:pPr>
              <w:widowControl/>
              <w:snapToGrid w:val="0"/>
              <w:jc w:val="center"/>
              <w:rPr>
                <w:rFonts w:ascii="仿宋_GB2312" w:hAnsi="宋体" w:eastAsia="仿宋_GB2312"/>
                <w:kern w:val="0"/>
              </w:rPr>
            </w:pPr>
            <w:r>
              <w:rPr>
                <w:rFonts w:hint="eastAsia" w:ascii="仿宋_GB2312" w:hAnsi="宋体" w:eastAsia="仿宋_GB2312"/>
                <w:kern w:val="0"/>
              </w:rPr>
              <w:t>联系电话</w:t>
            </w:r>
          </w:p>
        </w:tc>
        <w:tc>
          <w:tcPr>
            <w:tcW w:w="4107" w:type="dxa"/>
            <w:gridSpan w:val="11"/>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B586D6D">
            <w:pPr>
              <w:widowControl/>
              <w:snapToGrid w:val="0"/>
              <w:jc w:val="center"/>
              <w:rPr>
                <w:rFonts w:ascii="仿宋_GB2312" w:hAnsi="宋体" w:eastAsia="仿宋_GB2312"/>
                <w:kern w:val="0"/>
              </w:rPr>
            </w:pPr>
            <w:r>
              <w:rPr>
                <w:rFonts w:hint="eastAsia" w:ascii="仿宋_GB2312" w:hAnsi="宋体" w:eastAsia="仿宋_GB2312"/>
                <w:kern w:val="0"/>
                <w:lang w:val="en-US" w:eastAsia="zh-CN"/>
              </w:rPr>
              <w:t>027-60671387</w:t>
            </w:r>
            <w:r>
              <w:rPr>
                <w:rFonts w:hint="eastAsia" w:ascii="仿宋_GB2312" w:hAnsi="宋体" w:eastAsia="仿宋_GB2312"/>
                <w:kern w:val="0"/>
              </w:rPr>
              <w:t>　</w:t>
            </w:r>
          </w:p>
        </w:tc>
      </w:tr>
      <w:tr w14:paraId="1F84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14:paraId="573D72E0">
            <w:pPr>
              <w:widowControl/>
              <w:snapToGrid w:val="0"/>
              <w:jc w:val="center"/>
              <w:rPr>
                <w:rFonts w:ascii="仿宋_GB2312" w:hAnsi="宋体" w:eastAsia="仿宋_GB2312"/>
                <w:kern w:val="0"/>
              </w:rPr>
            </w:pPr>
            <w:r>
              <w:rPr>
                <w:rFonts w:hint="eastAsia" w:ascii="仿宋_GB2312" w:hAnsi="宋体" w:eastAsia="仿宋_GB2312"/>
                <w:kern w:val="0"/>
              </w:rPr>
              <w:t>部门总体</w:t>
            </w:r>
          </w:p>
          <w:p w14:paraId="6AB5310E">
            <w:pPr>
              <w:widowControl/>
              <w:snapToGrid w:val="0"/>
              <w:jc w:val="center"/>
              <w:rPr>
                <w:rFonts w:ascii="仿宋_GB2312" w:hAnsi="宋体" w:eastAsia="仿宋_GB2312"/>
                <w:kern w:val="0"/>
              </w:rPr>
            </w:pPr>
            <w:r>
              <w:rPr>
                <w:rFonts w:hint="eastAsia" w:ascii="仿宋_GB2312" w:hAnsi="宋体" w:eastAsia="仿宋_GB2312"/>
                <w:kern w:val="0"/>
              </w:rPr>
              <w:t>资金情况</w:t>
            </w:r>
          </w:p>
        </w:tc>
        <w:tc>
          <w:tcPr>
            <w:tcW w:w="3415" w:type="dxa"/>
            <w:gridSpan w:val="5"/>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00F5968C">
            <w:pPr>
              <w:widowControl/>
              <w:snapToGrid w:val="0"/>
              <w:jc w:val="center"/>
              <w:rPr>
                <w:rFonts w:ascii="仿宋_GB2312" w:hAnsi="宋体" w:eastAsia="仿宋_GB2312"/>
                <w:kern w:val="0"/>
              </w:rPr>
            </w:pPr>
            <w:r>
              <w:rPr>
                <w:rFonts w:hint="eastAsia" w:ascii="仿宋_GB2312" w:hAnsi="宋体" w:eastAsia="仿宋_GB2312"/>
                <w:kern w:val="0"/>
              </w:rPr>
              <w:t>总体资金情况</w:t>
            </w:r>
          </w:p>
        </w:tc>
        <w:tc>
          <w:tcPr>
            <w:tcW w:w="1172" w:type="dxa"/>
            <w:gridSpan w:val="3"/>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23A218CB">
            <w:pPr>
              <w:widowControl/>
              <w:snapToGrid w:val="0"/>
              <w:jc w:val="center"/>
              <w:rPr>
                <w:rFonts w:ascii="仿宋_GB2312" w:hAnsi="宋体" w:eastAsia="仿宋_GB2312"/>
                <w:kern w:val="0"/>
              </w:rPr>
            </w:pPr>
            <w:r>
              <w:rPr>
                <w:rFonts w:hint="eastAsia" w:ascii="仿宋_GB2312" w:hAnsi="宋体" w:eastAsia="仿宋_GB2312"/>
                <w:kern w:val="0"/>
              </w:rPr>
              <w:t>当年金额</w:t>
            </w:r>
          </w:p>
        </w:tc>
        <w:tc>
          <w:tcPr>
            <w:tcW w:w="959" w:type="dxa"/>
            <w:gridSpan w:val="3"/>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714A3347">
            <w:pPr>
              <w:widowControl/>
              <w:snapToGrid w:val="0"/>
              <w:jc w:val="center"/>
              <w:rPr>
                <w:rFonts w:ascii="仿宋_GB2312" w:hAnsi="宋体" w:eastAsia="仿宋_GB2312"/>
                <w:kern w:val="0"/>
              </w:rPr>
            </w:pPr>
            <w:r>
              <w:rPr>
                <w:rFonts w:hint="eastAsia" w:ascii="仿宋_GB2312" w:hAnsi="宋体" w:eastAsia="仿宋_GB2312"/>
                <w:kern w:val="0"/>
              </w:rPr>
              <w:t>占比</w:t>
            </w:r>
          </w:p>
        </w:tc>
        <w:tc>
          <w:tcPr>
            <w:tcW w:w="1976" w:type="dxa"/>
            <w:gridSpan w:val="5"/>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F192695">
            <w:pPr>
              <w:widowControl/>
              <w:snapToGrid w:val="0"/>
              <w:jc w:val="center"/>
              <w:rPr>
                <w:rFonts w:ascii="仿宋_GB2312" w:hAnsi="宋体" w:eastAsia="仿宋_GB2312"/>
                <w:kern w:val="0"/>
              </w:rPr>
            </w:pPr>
            <w:r>
              <w:rPr>
                <w:rFonts w:hint="eastAsia" w:ascii="仿宋_GB2312" w:hAnsi="宋体" w:eastAsia="仿宋_GB2312"/>
                <w:kern w:val="0"/>
              </w:rPr>
              <w:t>近两年收支金额</w:t>
            </w:r>
          </w:p>
        </w:tc>
      </w:tr>
      <w:tr w14:paraId="3C32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56CC664A">
            <w:pPr>
              <w:widowControl/>
              <w:jc w:val="left"/>
              <w:rPr>
                <w:rFonts w:ascii="仿宋_GB2312" w:hAnsi="宋体" w:eastAsia="仿宋_GB2312"/>
                <w:kern w:val="0"/>
              </w:rPr>
            </w:pPr>
          </w:p>
        </w:tc>
        <w:tc>
          <w:tcPr>
            <w:tcW w:w="3415" w:type="dxa"/>
            <w:gridSpan w:val="5"/>
            <w:vMerge w:val="continue"/>
            <w:tcBorders>
              <w:top w:val="nil"/>
              <w:left w:val="nil"/>
              <w:bottom w:val="single" w:color="auto" w:sz="4" w:space="0"/>
              <w:right w:val="single" w:color="auto" w:sz="4" w:space="0"/>
            </w:tcBorders>
            <w:vAlign w:val="center"/>
          </w:tcPr>
          <w:p w14:paraId="0E5FBC37">
            <w:pPr>
              <w:widowControl/>
              <w:jc w:val="left"/>
              <w:rPr>
                <w:rFonts w:ascii="仿宋_GB2312" w:hAnsi="宋体" w:eastAsia="仿宋_GB2312"/>
                <w:kern w:val="0"/>
              </w:rPr>
            </w:pPr>
          </w:p>
        </w:tc>
        <w:tc>
          <w:tcPr>
            <w:tcW w:w="1172" w:type="dxa"/>
            <w:gridSpan w:val="3"/>
            <w:vMerge w:val="continue"/>
            <w:tcBorders>
              <w:top w:val="nil"/>
              <w:left w:val="nil"/>
              <w:bottom w:val="single" w:color="auto" w:sz="4" w:space="0"/>
              <w:right w:val="single" w:color="auto" w:sz="4" w:space="0"/>
            </w:tcBorders>
            <w:vAlign w:val="center"/>
          </w:tcPr>
          <w:p w14:paraId="3A48B9F3">
            <w:pPr>
              <w:widowControl/>
              <w:jc w:val="left"/>
              <w:rPr>
                <w:rFonts w:ascii="仿宋_GB2312" w:hAnsi="宋体" w:eastAsia="仿宋_GB2312"/>
                <w:kern w:val="0"/>
              </w:rPr>
            </w:pPr>
          </w:p>
        </w:tc>
        <w:tc>
          <w:tcPr>
            <w:tcW w:w="959" w:type="dxa"/>
            <w:gridSpan w:val="3"/>
            <w:vMerge w:val="continue"/>
            <w:tcBorders>
              <w:top w:val="nil"/>
              <w:left w:val="nil"/>
              <w:bottom w:val="single" w:color="auto" w:sz="4" w:space="0"/>
              <w:right w:val="single" w:color="auto" w:sz="4" w:space="0"/>
            </w:tcBorders>
            <w:vAlign w:val="center"/>
          </w:tcPr>
          <w:p w14:paraId="113F341C">
            <w:pPr>
              <w:widowControl/>
              <w:jc w:val="left"/>
              <w:rPr>
                <w:rFonts w:ascii="仿宋_GB2312" w:hAnsi="宋体" w:eastAsia="仿宋_GB2312"/>
                <w:kern w:val="0"/>
              </w:rPr>
            </w:pP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CD2EE1C">
            <w:pPr>
              <w:widowControl/>
              <w:snapToGrid w:val="0"/>
              <w:jc w:val="center"/>
              <w:rPr>
                <w:rFonts w:ascii="仿宋_GB2312" w:hAnsi="宋体" w:eastAsia="仿宋_GB2312"/>
                <w:kern w:val="0"/>
              </w:rPr>
            </w:pPr>
            <w:r>
              <w:rPr>
                <w:rFonts w:hint="eastAsia" w:ascii="仿宋_GB2312" w:hAnsi="宋体" w:eastAsia="仿宋_GB2312"/>
                <w:kern w:val="0"/>
              </w:rPr>
              <w:t xml:space="preserve">  </w:t>
            </w:r>
            <w:r>
              <w:rPr>
                <w:rFonts w:hint="eastAsia" w:ascii="仿宋_GB2312" w:hAnsi="宋体" w:eastAsia="仿宋_GB2312"/>
                <w:kern w:val="0"/>
                <w:lang w:val="en-US" w:eastAsia="zh-CN"/>
              </w:rPr>
              <w:t>2024</w:t>
            </w:r>
            <w:r>
              <w:rPr>
                <w:rFonts w:hint="eastAsia" w:ascii="仿宋_GB2312" w:hAnsi="宋体" w:eastAsia="仿宋_GB2312"/>
                <w:kern w:val="0"/>
              </w:rPr>
              <w:t>年</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C49C9A7">
            <w:pPr>
              <w:widowControl/>
              <w:snapToGrid w:val="0"/>
              <w:jc w:val="center"/>
              <w:rPr>
                <w:rFonts w:ascii="仿宋_GB2312" w:hAnsi="宋体" w:eastAsia="仿宋_GB2312"/>
                <w:kern w:val="0"/>
              </w:rPr>
            </w:pPr>
            <w:r>
              <w:rPr>
                <w:rFonts w:hint="eastAsia" w:ascii="仿宋_GB2312" w:hAnsi="宋体" w:eastAsia="仿宋_GB2312"/>
                <w:kern w:val="0"/>
              </w:rPr>
              <w:t xml:space="preserve"> </w:t>
            </w:r>
            <w:r>
              <w:rPr>
                <w:rFonts w:hint="eastAsia" w:ascii="仿宋_GB2312" w:hAnsi="宋体" w:eastAsia="仿宋_GB2312"/>
                <w:kern w:val="0"/>
                <w:lang w:val="en-US" w:eastAsia="zh-CN"/>
              </w:rPr>
              <w:t>2025</w:t>
            </w:r>
            <w:r>
              <w:rPr>
                <w:rFonts w:hint="eastAsia" w:ascii="仿宋_GB2312" w:hAnsi="宋体" w:eastAsia="仿宋_GB2312"/>
                <w:kern w:val="0"/>
              </w:rPr>
              <w:t>年</w:t>
            </w:r>
          </w:p>
        </w:tc>
      </w:tr>
      <w:tr w14:paraId="3AA9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6A28440F">
            <w:pPr>
              <w:widowControl/>
              <w:jc w:val="left"/>
              <w:rPr>
                <w:rFonts w:ascii="仿宋_GB2312" w:hAnsi="宋体" w:eastAsia="仿宋_GB2312"/>
                <w:kern w:val="0"/>
              </w:rPr>
            </w:pPr>
          </w:p>
        </w:tc>
        <w:tc>
          <w:tcPr>
            <w:tcW w:w="823"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68A87BD9">
            <w:pPr>
              <w:widowControl/>
              <w:snapToGrid w:val="0"/>
              <w:jc w:val="center"/>
              <w:rPr>
                <w:rFonts w:ascii="仿宋_GB2312" w:hAnsi="宋体" w:eastAsia="仿宋_GB2312"/>
                <w:kern w:val="0"/>
              </w:rPr>
            </w:pPr>
            <w:r>
              <w:rPr>
                <w:rFonts w:hint="eastAsia" w:ascii="仿宋_GB2312" w:hAnsi="宋体" w:eastAsia="仿宋_GB2312"/>
                <w:kern w:val="0"/>
              </w:rPr>
              <w:t>收入</w:t>
            </w:r>
          </w:p>
          <w:p w14:paraId="425FB680">
            <w:pPr>
              <w:widowControl/>
              <w:snapToGrid w:val="0"/>
              <w:jc w:val="center"/>
              <w:rPr>
                <w:rFonts w:ascii="仿宋_GB2312" w:hAnsi="宋体" w:eastAsia="仿宋_GB2312"/>
                <w:kern w:val="0"/>
              </w:rPr>
            </w:pPr>
            <w:r>
              <w:rPr>
                <w:rFonts w:hint="eastAsia" w:ascii="仿宋_GB2312" w:hAnsi="宋体" w:eastAsia="仿宋_GB2312"/>
                <w:kern w:val="0"/>
              </w:rPr>
              <w:t>构成</w:t>
            </w: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99FBA64">
            <w:pPr>
              <w:widowControl/>
              <w:snapToGrid w:val="0"/>
              <w:jc w:val="center"/>
              <w:rPr>
                <w:rFonts w:ascii="仿宋_GB2312" w:hAnsi="宋体" w:eastAsia="仿宋_GB2312"/>
                <w:kern w:val="0"/>
              </w:rPr>
            </w:pPr>
            <w:r>
              <w:rPr>
                <w:rFonts w:hint="eastAsia" w:ascii="仿宋_GB2312" w:hAnsi="宋体" w:eastAsia="仿宋_GB2312"/>
                <w:kern w:val="0"/>
              </w:rPr>
              <w:t>财政拨款</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19C606D">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1529.86</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AB8178C">
            <w:pPr>
              <w:widowControl/>
              <w:snapToGrid w:val="0"/>
              <w:jc w:val="left"/>
              <w:rPr>
                <w:rFonts w:ascii="仿宋_GB2312" w:hAnsi="宋体" w:eastAsia="仿宋_GB2312"/>
                <w:kern w:val="0"/>
              </w:rPr>
            </w:pPr>
            <w:r>
              <w:rPr>
                <w:rFonts w:hint="eastAsia" w:ascii="仿宋_GB2312" w:hAnsi="宋体" w:eastAsia="仿宋_GB2312"/>
                <w:kern w:val="0"/>
              </w:rPr>
              <w:t>　100%</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014C82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502.85</w:t>
            </w:r>
            <w:r>
              <w:rPr>
                <w:rFonts w:hint="eastAsia" w:ascii="仿宋_GB2312" w:hAnsi="宋体" w:eastAsia="仿宋_GB2312"/>
                <w:color w:val="auto"/>
                <w:kern w:val="0"/>
                <w:highlight w:val="none"/>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5863BD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502.85</w:t>
            </w:r>
            <w:r>
              <w:rPr>
                <w:rFonts w:hint="eastAsia" w:ascii="仿宋_GB2312" w:hAnsi="宋体" w:eastAsia="仿宋_GB2312"/>
                <w:color w:val="auto"/>
                <w:kern w:val="0"/>
                <w:highlight w:val="none"/>
              </w:rPr>
              <w:t>　</w:t>
            </w:r>
          </w:p>
        </w:tc>
      </w:tr>
      <w:tr w14:paraId="6E71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70C53ED3">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A92F280">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7E0DC3E">
            <w:pPr>
              <w:widowControl/>
              <w:snapToGrid w:val="0"/>
              <w:jc w:val="center"/>
              <w:rPr>
                <w:rFonts w:ascii="仿宋_GB2312" w:hAnsi="宋体" w:eastAsia="仿宋_GB2312"/>
                <w:kern w:val="0"/>
              </w:rPr>
            </w:pPr>
            <w:r>
              <w:rPr>
                <w:rFonts w:hint="eastAsia" w:ascii="仿宋_GB2312" w:hAnsi="宋体" w:eastAsia="仿宋_GB2312"/>
                <w:kern w:val="0"/>
              </w:rPr>
              <w:t>财政专户管理资金</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4C4C93C">
            <w:pPr>
              <w:widowControl/>
              <w:snapToGrid w:val="0"/>
              <w:jc w:val="center"/>
              <w:rPr>
                <w:rFonts w:ascii="仿宋_GB2312" w:hAnsi="宋体" w:eastAsia="仿宋_GB2312"/>
                <w:kern w:val="0"/>
              </w:rPr>
            </w:pP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0A3C50F">
            <w:pPr>
              <w:widowControl/>
              <w:snapToGrid w:val="0"/>
              <w:jc w:val="left"/>
              <w:rPr>
                <w:rFonts w:ascii="仿宋_GB2312" w:hAnsi="宋体" w:eastAsia="仿宋_GB2312"/>
                <w:kern w:val="0"/>
              </w:rPr>
            </w:pP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FACD522">
            <w:pPr>
              <w:widowControl/>
              <w:snapToGrid w:val="0"/>
              <w:jc w:val="center"/>
              <w:rPr>
                <w:rFonts w:ascii="仿宋_GB2312" w:hAnsi="宋体" w:eastAsia="仿宋_GB2312"/>
                <w:kern w:val="0"/>
              </w:rPr>
            </w:pP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D916A9D">
            <w:pPr>
              <w:widowControl/>
              <w:snapToGrid w:val="0"/>
              <w:jc w:val="center"/>
              <w:rPr>
                <w:rFonts w:ascii="仿宋_GB2312" w:hAnsi="宋体" w:eastAsia="仿宋_GB2312"/>
                <w:kern w:val="0"/>
              </w:rPr>
            </w:pPr>
          </w:p>
        </w:tc>
      </w:tr>
      <w:tr w14:paraId="245A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5A3601D4">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5B219E4">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CE30E86">
            <w:pPr>
              <w:widowControl/>
              <w:snapToGrid w:val="0"/>
              <w:jc w:val="center"/>
              <w:rPr>
                <w:rFonts w:ascii="仿宋_GB2312" w:hAnsi="宋体" w:eastAsia="仿宋_GB2312"/>
                <w:kern w:val="0"/>
              </w:rPr>
            </w:pPr>
            <w:r>
              <w:rPr>
                <w:rFonts w:hint="eastAsia" w:ascii="仿宋_GB2312" w:hAnsi="宋体" w:eastAsia="仿宋_GB2312"/>
                <w:kern w:val="0"/>
              </w:rPr>
              <w:t>单位资金</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A99CE70">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274B032">
            <w:pPr>
              <w:widowControl/>
              <w:snapToGrid w:val="0"/>
              <w:jc w:val="left"/>
              <w:rPr>
                <w:rFonts w:ascii="仿宋_GB2312" w:hAnsi="宋体" w:eastAsia="仿宋_GB2312"/>
                <w:kern w:val="0"/>
              </w:rPr>
            </w:pPr>
            <w:r>
              <w:rPr>
                <w:rFonts w:hint="eastAsia" w:ascii="仿宋_GB2312" w:hAnsi="宋体" w:eastAsia="仿宋_GB2312"/>
                <w:kern w:val="0"/>
              </w:rPr>
              <w:t>　</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63A732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9F36E6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　</w:t>
            </w:r>
          </w:p>
        </w:tc>
      </w:tr>
      <w:tr w14:paraId="6C8D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420845F4">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72A573FF">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72A3D0E">
            <w:pPr>
              <w:widowControl/>
              <w:snapToGrid w:val="0"/>
              <w:jc w:val="center"/>
              <w:rPr>
                <w:rFonts w:ascii="仿宋_GB2312" w:hAnsi="宋体" w:eastAsia="仿宋_GB2312"/>
                <w:kern w:val="0"/>
              </w:rPr>
            </w:pPr>
            <w:r>
              <w:rPr>
                <w:rFonts w:hint="eastAsia" w:ascii="仿宋_GB2312" w:hAnsi="宋体" w:eastAsia="仿宋_GB2312"/>
                <w:kern w:val="0"/>
              </w:rPr>
              <w:t>合  计</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34B59C4">
            <w:pPr>
              <w:widowControl/>
              <w:snapToGrid w:val="0"/>
              <w:jc w:val="center"/>
              <w:rPr>
                <w:rFonts w:ascii="仿宋_GB2312" w:hAnsi="宋体" w:eastAsia="仿宋_GB2312"/>
                <w:kern w:val="0"/>
              </w:rPr>
            </w:pPr>
            <w:r>
              <w:rPr>
                <w:rFonts w:hint="eastAsia" w:ascii="仿宋_GB2312" w:hAnsi="宋体" w:eastAsia="仿宋_GB2312"/>
                <w:kern w:val="0"/>
                <w:lang w:val="en-US" w:eastAsia="zh-CN"/>
              </w:rPr>
              <w:t>1529.86</w:t>
            </w: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8007B29">
            <w:pPr>
              <w:widowControl/>
              <w:snapToGrid w:val="0"/>
              <w:jc w:val="center"/>
              <w:rPr>
                <w:rFonts w:ascii="仿宋_GB2312" w:hAnsi="宋体" w:eastAsia="仿宋_GB2312"/>
                <w:kern w:val="0"/>
              </w:rPr>
            </w:pPr>
            <w:r>
              <w:rPr>
                <w:rFonts w:hint="eastAsia" w:ascii="仿宋_GB2312" w:hAnsi="宋体" w:eastAsia="仿宋_GB2312"/>
                <w:kern w:val="0"/>
              </w:rPr>
              <w:t>100%</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BC26D8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502.85</w:t>
            </w:r>
            <w:r>
              <w:rPr>
                <w:rFonts w:hint="eastAsia" w:ascii="仿宋_GB2312" w:hAnsi="宋体" w:eastAsia="仿宋_GB2312"/>
                <w:color w:val="auto"/>
                <w:kern w:val="0"/>
                <w:highlight w:val="none"/>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A602EC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502.85</w:t>
            </w:r>
            <w:r>
              <w:rPr>
                <w:rFonts w:hint="eastAsia" w:ascii="仿宋_GB2312" w:hAnsi="宋体" w:eastAsia="仿宋_GB2312"/>
                <w:color w:val="auto"/>
                <w:kern w:val="0"/>
                <w:highlight w:val="none"/>
              </w:rPr>
              <w:t>　</w:t>
            </w:r>
          </w:p>
        </w:tc>
      </w:tr>
      <w:tr w14:paraId="0708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63CE92F4">
            <w:pPr>
              <w:widowControl/>
              <w:jc w:val="left"/>
              <w:rPr>
                <w:rFonts w:ascii="仿宋_GB2312" w:hAnsi="宋体" w:eastAsia="仿宋_GB2312"/>
                <w:kern w:val="0"/>
              </w:rPr>
            </w:pPr>
          </w:p>
        </w:tc>
        <w:tc>
          <w:tcPr>
            <w:tcW w:w="823"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2A8A3668">
            <w:pPr>
              <w:widowControl/>
              <w:snapToGrid w:val="0"/>
              <w:jc w:val="center"/>
              <w:rPr>
                <w:rFonts w:ascii="仿宋_GB2312" w:hAnsi="宋体" w:eastAsia="仿宋_GB2312"/>
                <w:kern w:val="0"/>
              </w:rPr>
            </w:pPr>
            <w:r>
              <w:rPr>
                <w:rFonts w:hint="eastAsia" w:ascii="仿宋_GB2312" w:hAnsi="宋体" w:eastAsia="仿宋_GB2312"/>
                <w:kern w:val="0"/>
              </w:rPr>
              <w:t>支出</w:t>
            </w:r>
          </w:p>
          <w:p w14:paraId="70310FCD">
            <w:pPr>
              <w:widowControl/>
              <w:snapToGrid w:val="0"/>
              <w:jc w:val="center"/>
              <w:rPr>
                <w:rFonts w:ascii="仿宋_GB2312" w:hAnsi="宋体" w:eastAsia="仿宋_GB2312"/>
                <w:kern w:val="0"/>
              </w:rPr>
            </w:pPr>
            <w:r>
              <w:rPr>
                <w:rFonts w:hint="eastAsia" w:ascii="仿宋_GB2312" w:hAnsi="宋体" w:eastAsia="仿宋_GB2312"/>
                <w:kern w:val="0"/>
              </w:rPr>
              <w:t>构成</w:t>
            </w: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99F39BB">
            <w:pPr>
              <w:widowControl/>
              <w:snapToGrid w:val="0"/>
              <w:jc w:val="center"/>
              <w:rPr>
                <w:rFonts w:ascii="仿宋_GB2312" w:hAnsi="宋体" w:eastAsia="仿宋_GB2312"/>
                <w:kern w:val="0"/>
              </w:rPr>
            </w:pPr>
            <w:r>
              <w:rPr>
                <w:rFonts w:hint="eastAsia" w:ascii="仿宋_GB2312" w:hAnsi="宋体" w:eastAsia="仿宋_GB2312"/>
                <w:kern w:val="0"/>
              </w:rPr>
              <w:t>人员类项目支出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7FA1081">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721293B">
            <w:pPr>
              <w:widowControl/>
              <w:snapToGrid w:val="0"/>
              <w:jc w:val="left"/>
              <w:rPr>
                <w:rFonts w:ascii="仿宋_GB2312" w:hAnsi="宋体" w:eastAsia="仿宋_GB2312"/>
                <w:kern w:val="0"/>
              </w:rPr>
            </w:pPr>
            <w:r>
              <w:rPr>
                <w:rFonts w:hint="eastAsia" w:ascii="仿宋_GB2312" w:hAnsi="宋体" w:eastAsia="仿宋_GB2312"/>
                <w:kern w:val="0"/>
              </w:rPr>
              <w:t>　</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5A3EF6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8F5C32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　</w:t>
            </w:r>
          </w:p>
        </w:tc>
      </w:tr>
      <w:tr w14:paraId="5404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7A77CE70">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66071F2D">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4089EE9">
            <w:pPr>
              <w:widowControl/>
              <w:snapToGrid w:val="0"/>
              <w:jc w:val="center"/>
              <w:rPr>
                <w:rFonts w:ascii="仿宋_GB2312" w:hAnsi="宋体" w:eastAsia="仿宋_GB2312"/>
                <w:kern w:val="0"/>
              </w:rPr>
            </w:pPr>
            <w:r>
              <w:rPr>
                <w:rFonts w:hint="eastAsia" w:ascii="仿宋_GB2312" w:hAnsi="宋体" w:eastAsia="仿宋_GB2312"/>
                <w:kern w:val="0"/>
              </w:rPr>
              <w:t>运转类项目支出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63AE59E">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529.86</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4D14849">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34.63%</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DDF735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502.85</w:t>
            </w:r>
            <w:r>
              <w:rPr>
                <w:rFonts w:hint="eastAsia" w:ascii="仿宋_GB2312" w:hAnsi="宋体" w:eastAsia="仿宋_GB2312"/>
                <w:color w:val="auto"/>
                <w:kern w:val="0"/>
                <w:highlight w:val="none"/>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F0EA7D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502.85</w:t>
            </w:r>
            <w:r>
              <w:rPr>
                <w:rFonts w:hint="eastAsia" w:ascii="仿宋_GB2312" w:hAnsi="宋体" w:eastAsia="仿宋_GB2312"/>
                <w:color w:val="auto"/>
                <w:kern w:val="0"/>
                <w:highlight w:val="none"/>
              </w:rPr>
              <w:t>　</w:t>
            </w:r>
          </w:p>
        </w:tc>
      </w:tr>
      <w:tr w14:paraId="1ACE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0A7182EF">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233777D0">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47DF255">
            <w:pPr>
              <w:widowControl/>
              <w:snapToGrid w:val="0"/>
              <w:jc w:val="center"/>
              <w:rPr>
                <w:rFonts w:ascii="仿宋_GB2312" w:hAnsi="宋体" w:eastAsia="仿宋_GB2312"/>
                <w:kern w:val="0"/>
              </w:rPr>
            </w:pPr>
            <w:r>
              <w:rPr>
                <w:rFonts w:hint="eastAsia" w:ascii="仿宋_GB2312" w:hAnsi="宋体" w:eastAsia="仿宋_GB2312"/>
                <w:kern w:val="0"/>
              </w:rPr>
              <w:t>特定目标类项目支出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DD5AF6F">
            <w:pPr>
              <w:widowControl/>
              <w:snapToGrid w:val="0"/>
              <w:jc w:val="center"/>
              <w:rPr>
                <w:rFonts w:ascii="仿宋_GB2312" w:hAnsi="宋体" w:eastAsia="仿宋_GB2312"/>
                <w:kern w:val="0"/>
              </w:rPr>
            </w:pPr>
            <w:r>
              <w:rPr>
                <w:rFonts w:hint="eastAsia" w:ascii="仿宋_GB2312" w:hAnsi="宋体" w:eastAsia="仿宋_GB2312"/>
                <w:kern w:val="0"/>
                <w:lang w:val="en-US" w:eastAsia="zh-CN"/>
              </w:rPr>
              <w:t>1000</w:t>
            </w: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238FE40">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65.37%</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E559B1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5E49044">
            <w:pPr>
              <w:widowControl/>
              <w:snapToGrid w:val="0"/>
              <w:jc w:val="center"/>
              <w:rPr>
                <w:rFonts w:ascii="仿宋_GB2312" w:hAnsi="宋体" w:eastAsia="仿宋_GB2312"/>
                <w:kern w:val="0"/>
              </w:rPr>
            </w:pPr>
            <w:bookmarkStart w:id="0" w:name="_GoBack"/>
            <w:bookmarkEnd w:id="0"/>
            <w:r>
              <w:rPr>
                <w:rFonts w:hint="eastAsia" w:ascii="仿宋_GB2312" w:hAnsi="宋体" w:eastAsia="仿宋_GB2312"/>
                <w:color w:val="auto"/>
                <w:kern w:val="0"/>
                <w:highlight w:val="none"/>
              </w:rPr>
              <w:t>　</w:t>
            </w:r>
          </w:p>
        </w:tc>
      </w:tr>
      <w:tr w14:paraId="4CE4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06AB9AAB">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3E82CA6">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AF86A4D">
            <w:pPr>
              <w:widowControl/>
              <w:snapToGrid w:val="0"/>
              <w:jc w:val="center"/>
              <w:rPr>
                <w:rFonts w:ascii="仿宋_GB2312" w:hAnsi="宋体" w:eastAsia="仿宋_GB2312"/>
                <w:kern w:val="0"/>
              </w:rPr>
            </w:pPr>
            <w:r>
              <w:rPr>
                <w:rFonts w:hint="eastAsia" w:ascii="仿宋_GB2312" w:hAnsi="宋体" w:eastAsia="仿宋_GB2312"/>
                <w:kern w:val="0"/>
              </w:rPr>
              <w:t>合  计</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4E8FBFD">
            <w:pPr>
              <w:widowControl/>
              <w:snapToGrid w:val="0"/>
              <w:jc w:val="center"/>
              <w:rPr>
                <w:rFonts w:ascii="仿宋_GB2312" w:hAnsi="宋体" w:eastAsia="仿宋_GB2312"/>
                <w:kern w:val="0"/>
              </w:rPr>
            </w:pPr>
            <w:r>
              <w:rPr>
                <w:rFonts w:hint="eastAsia" w:ascii="仿宋_GB2312" w:hAnsi="宋体" w:eastAsia="仿宋_GB2312"/>
                <w:kern w:val="0"/>
                <w:lang w:val="en-US" w:eastAsia="zh-CN"/>
              </w:rPr>
              <w:t>1529.86</w:t>
            </w: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E8F3BAC">
            <w:pPr>
              <w:widowControl/>
              <w:snapToGrid w:val="0"/>
              <w:jc w:val="center"/>
              <w:rPr>
                <w:rFonts w:ascii="仿宋_GB2312" w:hAnsi="宋体" w:eastAsia="仿宋_GB2312"/>
                <w:kern w:val="0"/>
              </w:rPr>
            </w:pPr>
            <w:r>
              <w:rPr>
                <w:rFonts w:hint="eastAsia" w:ascii="仿宋_GB2312" w:hAnsi="宋体" w:eastAsia="仿宋_GB2312"/>
                <w:kern w:val="0"/>
              </w:rPr>
              <w:t>100%</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5E0C4D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502.85</w:t>
            </w:r>
            <w:r>
              <w:rPr>
                <w:rFonts w:hint="eastAsia" w:ascii="仿宋_GB2312" w:hAnsi="宋体" w:eastAsia="仿宋_GB2312"/>
                <w:color w:val="auto"/>
                <w:kern w:val="0"/>
                <w:highlight w:val="none"/>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978AB2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502.85</w:t>
            </w:r>
            <w:r>
              <w:rPr>
                <w:rFonts w:hint="eastAsia" w:ascii="仿宋_GB2312" w:hAnsi="宋体" w:eastAsia="仿宋_GB2312"/>
                <w:color w:val="auto"/>
                <w:kern w:val="0"/>
                <w:highlight w:val="none"/>
              </w:rPr>
              <w:t>　</w:t>
            </w:r>
          </w:p>
        </w:tc>
      </w:tr>
      <w:tr w14:paraId="0F15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5D70C4E">
            <w:pPr>
              <w:widowControl/>
              <w:snapToGrid w:val="0"/>
              <w:jc w:val="center"/>
              <w:rPr>
                <w:rFonts w:ascii="仿宋_GB2312" w:hAnsi="宋体" w:eastAsia="仿宋_GB2312"/>
                <w:kern w:val="0"/>
              </w:rPr>
            </w:pPr>
            <w:r>
              <w:rPr>
                <w:rFonts w:hint="eastAsia" w:ascii="仿宋_GB2312" w:hAnsi="宋体" w:eastAsia="仿宋_GB2312"/>
                <w:kern w:val="0"/>
              </w:rPr>
              <w:t>部门职能概述</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4D895D4">
            <w:pPr>
              <w:widowControl/>
              <w:snapToGrid w:val="0"/>
              <w:rPr>
                <w:rFonts w:ascii="仿宋_GB2312" w:hAnsi="宋体" w:eastAsia="仿宋_GB2312"/>
                <w:kern w:val="0"/>
              </w:rPr>
            </w:pPr>
            <w:r>
              <w:rPr>
                <w:rFonts w:hint="default" w:ascii="仿宋_GB2312" w:hAnsi="宋体" w:eastAsia="仿宋_GB2312" w:cs="Times New Roman"/>
                <w:kern w:val="0"/>
              </w:rPr>
              <w:t>负责区级机关事业单</w:t>
            </w:r>
            <w:r>
              <w:rPr>
                <w:rFonts w:hint="eastAsia" w:ascii="仿宋_GB2312" w:hAnsi="宋体" w:eastAsia="仿宋_GB2312" w:cs="Times New Roman"/>
                <w:kern w:val="0"/>
                <w:lang w:val="en-US" w:eastAsia="zh-CN"/>
              </w:rPr>
              <w:t>位</w:t>
            </w:r>
            <w:r>
              <w:rPr>
                <w:rFonts w:hint="default" w:ascii="仿宋_GB2312" w:hAnsi="宋体" w:eastAsia="仿宋_GB2312" w:cs="Times New Roman"/>
                <w:kern w:val="0"/>
              </w:rPr>
              <w:t>办公用房、会务服务、物业管理等方面管理、保障、服务工作</w:t>
            </w:r>
            <w:r>
              <w:rPr>
                <w:rFonts w:hint="eastAsia" w:ascii="仿宋_GB2312" w:hAnsi="宋体" w:eastAsia="仿宋_GB2312" w:cs="Times New Roman"/>
                <w:kern w:val="0"/>
                <w:lang w:eastAsia="zh-CN"/>
              </w:rPr>
              <w:t>。</w:t>
            </w:r>
          </w:p>
        </w:tc>
      </w:tr>
      <w:tr w14:paraId="7AAA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9ABEF1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年度工作任务</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AC80381">
            <w:pPr>
              <w:widowControl/>
              <w:numPr>
                <w:ilvl w:val="0"/>
                <w:numId w:val="0"/>
              </w:numPr>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w:t>
            </w:r>
            <w:r>
              <w:rPr>
                <w:rFonts w:hint="eastAsia" w:ascii="仿宋_GB2312" w:hAnsi="宋体" w:eastAsia="仿宋_GB2312" w:cs="Times New Roman"/>
                <w:kern w:val="0"/>
                <w:lang w:val="en-US" w:eastAsia="zh-CN"/>
              </w:rPr>
              <w:t>一</w:t>
            </w:r>
            <w:r>
              <w:rPr>
                <w:rFonts w:hint="eastAsia" w:ascii="仿宋_GB2312" w:hAnsi="宋体" w:eastAsia="仿宋_GB2312" w:cs="Times New Roman"/>
                <w:kern w:val="0"/>
                <w:lang w:eastAsia="zh-CN"/>
              </w:rPr>
              <w:t>）</w:t>
            </w:r>
            <w:r>
              <w:rPr>
                <w:rFonts w:hint="default" w:ascii="仿宋_GB2312" w:hAnsi="宋体" w:eastAsia="仿宋_GB2312" w:cs="Times New Roman"/>
                <w:kern w:val="0"/>
              </w:rPr>
              <w:t>负责区级机关事业单</w:t>
            </w:r>
            <w:r>
              <w:rPr>
                <w:rFonts w:hint="eastAsia" w:ascii="仿宋_GB2312" w:hAnsi="宋体" w:eastAsia="仿宋_GB2312" w:cs="Times New Roman"/>
                <w:kern w:val="0"/>
                <w:lang w:val="en-US" w:eastAsia="zh-CN"/>
              </w:rPr>
              <w:t>位</w:t>
            </w:r>
            <w:r>
              <w:rPr>
                <w:rFonts w:hint="default" w:ascii="仿宋_GB2312" w:hAnsi="宋体" w:eastAsia="仿宋_GB2312" w:cs="Times New Roman"/>
                <w:kern w:val="0"/>
              </w:rPr>
              <w:t>办公用房、会务服务、物业管理等方面管理、保障、服务工作</w:t>
            </w:r>
            <w:r>
              <w:rPr>
                <w:rFonts w:hint="eastAsia" w:ascii="仿宋_GB2312" w:hAnsi="宋体" w:eastAsia="仿宋_GB2312" w:cs="Times New Roman"/>
                <w:kern w:val="0"/>
                <w:lang w:eastAsia="zh-CN"/>
              </w:rPr>
              <w:t>。</w:t>
            </w:r>
          </w:p>
          <w:p w14:paraId="0D4521B9">
            <w:pPr>
              <w:widowControl/>
              <w:numPr>
                <w:ilvl w:val="0"/>
                <w:numId w:val="0"/>
              </w:numPr>
              <w:ind w:leftChars="0"/>
              <w:jc w:val="left"/>
              <w:rPr>
                <w:rFonts w:hint="eastAsia" w:ascii="仿宋_GB2312" w:hAnsi="宋体" w:eastAsia="仿宋_GB2312" w:cs="Times New Roman"/>
                <w:kern w:val="0"/>
              </w:rPr>
            </w:pPr>
            <w:r>
              <w:rPr>
                <w:rFonts w:hint="eastAsia" w:ascii="仿宋_GB2312" w:hAnsi="宋体" w:eastAsia="仿宋_GB2312" w:cs="Times New Roman"/>
                <w:kern w:val="0"/>
                <w:lang w:eastAsia="zh-CN"/>
              </w:rPr>
              <w:t>（</w:t>
            </w:r>
            <w:r>
              <w:rPr>
                <w:rFonts w:hint="eastAsia" w:ascii="仿宋_GB2312" w:hAnsi="宋体" w:eastAsia="仿宋_GB2312" w:cs="Times New Roman"/>
                <w:kern w:val="0"/>
                <w:lang w:val="en-US" w:eastAsia="zh-CN"/>
              </w:rPr>
              <w:t>二</w:t>
            </w:r>
            <w:r>
              <w:rPr>
                <w:rFonts w:hint="eastAsia" w:ascii="仿宋_GB2312" w:hAnsi="宋体" w:eastAsia="仿宋_GB2312" w:cs="Times New Roman"/>
                <w:kern w:val="0"/>
                <w:lang w:eastAsia="zh-CN"/>
              </w:rPr>
              <w:t>）</w:t>
            </w:r>
            <w:r>
              <w:rPr>
                <w:rFonts w:hint="eastAsia" w:ascii="仿宋_GB2312" w:hAnsi="宋体" w:eastAsia="仿宋_GB2312" w:cs="Times New Roman"/>
                <w:kern w:val="0"/>
              </w:rPr>
              <w:t>做好</w:t>
            </w:r>
            <w:r>
              <w:rPr>
                <w:rFonts w:hint="eastAsia" w:ascii="仿宋_GB2312" w:hAnsi="宋体" w:eastAsia="仿宋_GB2312" w:cs="Times New Roman"/>
                <w:kern w:val="0"/>
                <w:lang w:val="en-US" w:eastAsia="zh-CN"/>
              </w:rPr>
              <w:t>区</w:t>
            </w:r>
            <w:r>
              <w:rPr>
                <w:rFonts w:hint="eastAsia" w:ascii="仿宋_GB2312" w:hAnsi="宋体" w:eastAsia="仿宋_GB2312" w:cs="Times New Roman"/>
                <w:kern w:val="0"/>
              </w:rPr>
              <w:t>政务服务大厅运行维护保障工作。</w:t>
            </w:r>
          </w:p>
          <w:p w14:paraId="07C0B6E4">
            <w:pPr>
              <w:widowControl/>
              <w:numPr>
                <w:ilvl w:val="0"/>
                <w:numId w:val="0"/>
              </w:numPr>
              <w:ind w:leftChars="0"/>
              <w:jc w:val="left"/>
              <w:rPr>
                <w:rFonts w:hint="eastAsia" w:eastAsia="仿宋_GB2312"/>
                <w:lang w:val="en-US" w:eastAsia="zh-CN"/>
              </w:rPr>
            </w:pPr>
            <w:r>
              <w:rPr>
                <w:rFonts w:hint="eastAsia" w:ascii="仿宋_GB2312" w:hAnsi="宋体" w:eastAsia="仿宋_GB2312" w:cs="Times New Roman"/>
                <w:b w:val="0"/>
                <w:bCs w:val="0"/>
                <w:kern w:val="0"/>
                <w:sz w:val="21"/>
                <w:szCs w:val="21"/>
                <w:lang w:val="en-US" w:eastAsia="zh-CN" w:bidi="ar-SA"/>
              </w:rPr>
              <w:t>（三）规范林地及各类用地管理，确保区政务服务中心林地申报工作正常运转。</w:t>
            </w:r>
          </w:p>
        </w:tc>
      </w:tr>
      <w:tr w14:paraId="15D8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tcMar>
              <w:left w:w="57" w:type="dxa"/>
              <w:right w:w="57" w:type="dxa"/>
            </w:tcMar>
            <w:vAlign w:val="center"/>
          </w:tcPr>
          <w:p w14:paraId="4DE54360">
            <w:pPr>
              <w:widowControl/>
              <w:snapToGrid w:val="0"/>
              <w:jc w:val="center"/>
              <w:rPr>
                <w:rFonts w:ascii="仿宋_GB2312" w:hAnsi="宋体" w:eastAsia="仿宋_GB2312" w:cs="仿宋_GB2312"/>
                <w:b/>
                <w:bCs/>
                <w:kern w:val="0"/>
              </w:rPr>
            </w:pPr>
            <w:r>
              <w:rPr>
                <w:rFonts w:hint="eastAsia" w:ascii="仿宋_GB2312" w:hAnsi="宋体" w:eastAsia="仿宋_GB2312" w:cs="仿宋_GB2312"/>
                <w:b/>
                <w:bCs/>
                <w:kern w:val="0"/>
              </w:rPr>
              <w:t>长期目标：</w:t>
            </w:r>
          </w:p>
          <w:p w14:paraId="206CB350">
            <w:pPr>
              <w:widowControl/>
              <w:snapToGrid w:val="0"/>
              <w:jc w:val="left"/>
              <w:rPr>
                <w:rFonts w:ascii="仿宋_GB2312" w:hAnsi="宋体" w:eastAsia="仿宋_GB2312"/>
                <w:b/>
                <w:bCs/>
                <w:kern w:val="0"/>
              </w:rPr>
            </w:pPr>
            <w:r>
              <w:rPr>
                <w:rFonts w:ascii="仿宋_GB2312" w:hAnsi="宋体" w:eastAsia="仿宋_GB2312" w:cs="仿宋_GB2312"/>
                <w:kern w:val="0"/>
              </w:rPr>
              <w:t>（</w:t>
            </w:r>
            <w:r>
              <w:rPr>
                <w:rFonts w:hint="eastAsia" w:ascii="仿宋_GB2312" w:hAnsi="宋体" w:eastAsia="仿宋_GB2312" w:cs="仿宋_GB2312"/>
                <w:kern w:val="0"/>
              </w:rPr>
              <w:t>截止</w:t>
            </w:r>
            <w:r>
              <w:rPr>
                <w:rFonts w:hint="eastAsia" w:ascii="仿宋_GB2312" w:hAnsi="宋体" w:eastAsia="仿宋_GB2312" w:cs="仿宋_GB2312"/>
                <w:kern w:val="0"/>
                <w:lang w:val="en-US" w:eastAsia="zh-CN"/>
              </w:rPr>
              <w:t>2028</w:t>
            </w:r>
            <w:r>
              <w:rPr>
                <w:rFonts w:hint="eastAsia" w:ascii="仿宋_GB2312" w:hAnsi="宋体" w:eastAsia="仿宋_GB2312" w:cs="仿宋_GB2312"/>
                <w:kern w:val="0"/>
              </w:rPr>
              <w:t>年）</w:t>
            </w:r>
          </w:p>
        </w:tc>
        <w:tc>
          <w:tcPr>
            <w:tcW w:w="7518" w:type="dxa"/>
            <w:gridSpan w:val="16"/>
            <w:tcMar>
              <w:left w:w="57" w:type="dxa"/>
              <w:right w:w="57" w:type="dxa"/>
            </w:tcMar>
            <w:vAlign w:val="center"/>
          </w:tcPr>
          <w:p w14:paraId="6F1C95F6">
            <w:pPr>
              <w:widowControl/>
              <w:snapToGrid w:val="0"/>
              <w:jc w:val="left"/>
              <w:rPr>
                <w:rFonts w:hint="eastAsia" w:ascii="仿宋_GB2312" w:hAnsi="宋体" w:eastAsia="仿宋_GB2312"/>
                <w:kern w:val="0"/>
                <w:lang w:eastAsia="zh-CN"/>
              </w:rPr>
            </w:pPr>
            <w:r>
              <w:rPr>
                <w:rFonts w:hint="eastAsia" w:ascii="仿宋_GB2312" w:hAnsi="宋体" w:eastAsia="仿宋_GB2312" w:cs="Times New Roman"/>
                <w:kern w:val="0"/>
              </w:rPr>
              <w:t>做好</w:t>
            </w:r>
            <w:r>
              <w:rPr>
                <w:rFonts w:hint="eastAsia" w:ascii="仿宋_GB2312" w:hAnsi="宋体" w:eastAsia="仿宋_GB2312" w:cs="Times New Roman"/>
                <w:kern w:val="0"/>
                <w:lang w:val="en-US" w:eastAsia="zh-CN"/>
              </w:rPr>
              <w:t>区</w:t>
            </w:r>
            <w:r>
              <w:rPr>
                <w:rFonts w:hint="eastAsia" w:ascii="仿宋_GB2312" w:hAnsi="宋体" w:eastAsia="仿宋_GB2312" w:cs="Times New Roman"/>
                <w:kern w:val="0"/>
              </w:rPr>
              <w:t>政务服务大厅运行维护保障工作</w:t>
            </w:r>
            <w:r>
              <w:rPr>
                <w:rFonts w:hint="eastAsia" w:ascii="仿宋_GB2312" w:hAnsi="宋体" w:eastAsia="仿宋_GB2312" w:cs="Times New Roman"/>
                <w:kern w:val="0"/>
                <w:lang w:eastAsia="zh-CN"/>
              </w:rPr>
              <w:t>。</w:t>
            </w:r>
          </w:p>
        </w:tc>
      </w:tr>
      <w:tr w14:paraId="3039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restart"/>
            <w:tcMar>
              <w:left w:w="57" w:type="dxa"/>
              <w:right w:w="57" w:type="dxa"/>
            </w:tcMar>
            <w:vAlign w:val="center"/>
          </w:tcPr>
          <w:p w14:paraId="6EBEB2A2">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长期绩</w:t>
            </w:r>
          </w:p>
          <w:p w14:paraId="10D65D4D">
            <w:pPr>
              <w:widowControl/>
              <w:snapToGrid w:val="0"/>
              <w:jc w:val="center"/>
              <w:rPr>
                <w:rFonts w:ascii="仿宋_GB2312" w:hAnsi="宋体" w:eastAsia="仿宋_GB2312"/>
                <w:kern w:val="0"/>
              </w:rPr>
            </w:pPr>
            <w:r>
              <w:rPr>
                <w:rFonts w:hint="eastAsia" w:ascii="仿宋_GB2312" w:hAnsi="宋体" w:eastAsia="仿宋_GB2312" w:cs="仿宋_GB2312"/>
                <w:kern w:val="0"/>
              </w:rPr>
              <w:t>效指标</w:t>
            </w:r>
          </w:p>
        </w:tc>
        <w:tc>
          <w:tcPr>
            <w:tcW w:w="823" w:type="dxa"/>
            <w:gridSpan w:val="2"/>
            <w:tcMar>
              <w:left w:w="57" w:type="dxa"/>
              <w:right w:w="57" w:type="dxa"/>
            </w:tcMar>
            <w:vAlign w:val="center"/>
          </w:tcPr>
          <w:p w14:paraId="095DAB67">
            <w:pPr>
              <w:widowControl/>
              <w:snapToGrid w:val="0"/>
              <w:jc w:val="center"/>
              <w:rPr>
                <w:rFonts w:ascii="仿宋_GB2312" w:hAnsi="宋体" w:eastAsia="仿宋_GB2312"/>
                <w:kern w:val="0"/>
              </w:rPr>
            </w:pPr>
            <w:r>
              <w:rPr>
                <w:rFonts w:hint="eastAsia" w:ascii="仿宋_GB2312" w:hAnsi="宋体" w:eastAsia="仿宋_GB2312" w:cs="仿宋_GB2312"/>
                <w:kern w:val="0"/>
              </w:rPr>
              <w:t>一级</w:t>
            </w:r>
          </w:p>
          <w:p w14:paraId="595EE650">
            <w:pPr>
              <w:widowControl/>
              <w:snapToGrid w:val="0"/>
              <w:jc w:val="center"/>
              <w:rPr>
                <w:rFonts w:ascii="仿宋_GB2312" w:hAnsi="宋体" w:eastAsia="仿宋_GB2312"/>
                <w:kern w:val="0"/>
              </w:rPr>
            </w:pPr>
            <w:r>
              <w:rPr>
                <w:rFonts w:hint="eastAsia" w:ascii="仿宋_GB2312" w:hAnsi="宋体" w:eastAsia="仿宋_GB2312" w:cs="仿宋_GB2312"/>
                <w:kern w:val="0"/>
              </w:rPr>
              <w:t>指标</w:t>
            </w:r>
          </w:p>
        </w:tc>
        <w:tc>
          <w:tcPr>
            <w:tcW w:w="1526" w:type="dxa"/>
            <w:gridSpan w:val="3"/>
            <w:tcMar>
              <w:left w:w="57" w:type="dxa"/>
              <w:right w:w="57" w:type="dxa"/>
            </w:tcMar>
            <w:vAlign w:val="center"/>
          </w:tcPr>
          <w:p w14:paraId="12EEDA5F">
            <w:pPr>
              <w:widowControl/>
              <w:snapToGrid w:val="0"/>
              <w:jc w:val="center"/>
              <w:rPr>
                <w:rFonts w:ascii="仿宋_GB2312" w:hAnsi="宋体" w:eastAsia="仿宋_GB2312"/>
                <w:kern w:val="0"/>
              </w:rPr>
            </w:pPr>
            <w:r>
              <w:rPr>
                <w:rFonts w:hint="eastAsia" w:ascii="仿宋_GB2312" w:hAnsi="宋体" w:eastAsia="仿宋_GB2312" w:cs="仿宋_GB2312"/>
                <w:kern w:val="0"/>
              </w:rPr>
              <w:t>二级指标</w:t>
            </w:r>
          </w:p>
        </w:tc>
        <w:tc>
          <w:tcPr>
            <w:tcW w:w="1664" w:type="dxa"/>
            <w:gridSpan w:val="2"/>
            <w:tcMar>
              <w:left w:w="57" w:type="dxa"/>
              <w:right w:w="57" w:type="dxa"/>
            </w:tcMar>
            <w:vAlign w:val="center"/>
          </w:tcPr>
          <w:p w14:paraId="5DC3CA18">
            <w:pPr>
              <w:widowControl/>
              <w:snapToGrid w:val="0"/>
              <w:jc w:val="center"/>
              <w:rPr>
                <w:rFonts w:ascii="仿宋_GB2312" w:hAnsi="宋体" w:eastAsia="仿宋_GB2312"/>
                <w:kern w:val="0"/>
              </w:rPr>
            </w:pPr>
            <w:r>
              <w:rPr>
                <w:rFonts w:hint="eastAsia" w:ascii="仿宋_GB2312" w:hAnsi="宋体" w:eastAsia="仿宋_GB2312" w:cs="仿宋_GB2312"/>
                <w:kern w:val="0"/>
              </w:rPr>
              <w:t>三级指标</w:t>
            </w:r>
          </w:p>
        </w:tc>
        <w:tc>
          <w:tcPr>
            <w:tcW w:w="1533" w:type="dxa"/>
            <w:gridSpan w:val="4"/>
            <w:tcMar>
              <w:left w:w="57" w:type="dxa"/>
              <w:right w:w="57" w:type="dxa"/>
            </w:tcMar>
            <w:vAlign w:val="center"/>
          </w:tcPr>
          <w:p w14:paraId="70068F77">
            <w:pPr>
              <w:widowControl/>
              <w:snapToGrid w:val="0"/>
              <w:jc w:val="center"/>
              <w:rPr>
                <w:rFonts w:ascii="仿宋_GB2312" w:hAnsi="宋体" w:eastAsia="仿宋_GB2312"/>
                <w:kern w:val="0"/>
              </w:rPr>
            </w:pPr>
            <w:r>
              <w:rPr>
                <w:rFonts w:hint="eastAsia" w:ascii="仿宋_GB2312" w:hAnsi="宋体" w:eastAsia="仿宋_GB2312" w:cs="仿宋_GB2312"/>
                <w:kern w:val="0"/>
              </w:rPr>
              <w:t>指标值</w:t>
            </w:r>
          </w:p>
        </w:tc>
        <w:tc>
          <w:tcPr>
            <w:tcW w:w="987" w:type="dxa"/>
            <w:gridSpan w:val="3"/>
            <w:tcMar>
              <w:left w:w="57" w:type="dxa"/>
              <w:right w:w="57" w:type="dxa"/>
            </w:tcMar>
            <w:vAlign w:val="center"/>
          </w:tcPr>
          <w:p w14:paraId="66E68716">
            <w:pPr>
              <w:widowControl/>
              <w:snapToGrid w:val="0"/>
              <w:jc w:val="center"/>
              <w:rPr>
                <w:rFonts w:ascii="仿宋_GB2312" w:hAnsi="宋体" w:eastAsia="仿宋_GB2312"/>
                <w:kern w:val="0"/>
              </w:rPr>
            </w:pPr>
            <w:r>
              <w:rPr>
                <w:rFonts w:hint="eastAsia" w:ascii="仿宋_GB2312" w:hAnsi="宋体" w:eastAsia="仿宋_GB2312" w:cs="仿宋_GB2312"/>
                <w:kern w:val="0"/>
              </w:rPr>
              <w:t>指标值确定依据</w:t>
            </w:r>
          </w:p>
        </w:tc>
        <w:tc>
          <w:tcPr>
            <w:tcW w:w="985" w:type="dxa"/>
            <w:gridSpan w:val="2"/>
            <w:tcMar>
              <w:left w:w="57" w:type="dxa"/>
              <w:right w:w="57" w:type="dxa"/>
            </w:tcMar>
            <w:vAlign w:val="center"/>
          </w:tcPr>
          <w:p w14:paraId="2BD715E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指标分类</w:t>
            </w:r>
          </w:p>
        </w:tc>
      </w:tr>
      <w:tr w14:paraId="3EA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401541D">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12AAA19">
            <w:pPr>
              <w:widowControl/>
              <w:snapToGrid w:val="0"/>
              <w:jc w:val="center"/>
              <w:rPr>
                <w:rFonts w:ascii="仿宋_GB2312" w:hAnsi="宋体" w:eastAsia="仿宋_GB2312"/>
                <w:kern w:val="0"/>
              </w:rPr>
            </w:pPr>
            <w:r>
              <w:rPr>
                <w:rFonts w:hint="eastAsia" w:ascii="仿宋_GB2312" w:hAnsi="宋体" w:eastAsia="仿宋_GB2312"/>
                <w:kern w:val="0"/>
              </w:rPr>
              <w:t>运行</w:t>
            </w:r>
          </w:p>
          <w:p w14:paraId="7563CEC3">
            <w:pPr>
              <w:widowControl/>
              <w:snapToGrid w:val="0"/>
              <w:jc w:val="center"/>
              <w:rPr>
                <w:rFonts w:ascii="仿宋_GB2312" w:hAnsi="宋体" w:eastAsia="仿宋_GB2312"/>
                <w:kern w:val="0"/>
              </w:rPr>
            </w:pPr>
            <w:r>
              <w:rPr>
                <w:rFonts w:hint="eastAsia" w:ascii="仿宋_GB2312" w:hAnsi="宋体" w:eastAsia="仿宋_GB2312"/>
                <w:kern w:val="0"/>
              </w:rPr>
              <w:t>成本</w:t>
            </w:r>
          </w:p>
        </w:tc>
        <w:tc>
          <w:tcPr>
            <w:tcW w:w="1526" w:type="dxa"/>
            <w:gridSpan w:val="3"/>
            <w:tcMar>
              <w:left w:w="57" w:type="dxa"/>
              <w:right w:w="57" w:type="dxa"/>
            </w:tcMar>
            <w:vAlign w:val="center"/>
          </w:tcPr>
          <w:p w14:paraId="75BBEC59">
            <w:pPr>
              <w:widowControl/>
              <w:snapToGrid w:val="0"/>
              <w:jc w:val="center"/>
              <w:rPr>
                <w:rFonts w:ascii="仿宋_GB2312" w:hAnsi="宋体" w:eastAsia="仿宋_GB2312"/>
                <w:kern w:val="0"/>
              </w:rPr>
            </w:pPr>
            <w:r>
              <w:rPr>
                <w:rFonts w:hint="eastAsia" w:ascii="仿宋_GB2312" w:hAnsi="宋体" w:eastAsia="仿宋_GB2312" w:cs="仿宋_GB2312"/>
                <w:kern w:val="0"/>
              </w:rPr>
              <w:t>公用经费控制</w:t>
            </w:r>
          </w:p>
        </w:tc>
        <w:tc>
          <w:tcPr>
            <w:tcW w:w="1664" w:type="dxa"/>
            <w:gridSpan w:val="2"/>
            <w:tcMar>
              <w:left w:w="57" w:type="dxa"/>
              <w:right w:w="57" w:type="dxa"/>
            </w:tcMar>
            <w:vAlign w:val="center"/>
          </w:tcPr>
          <w:p w14:paraId="052C3427">
            <w:pPr>
              <w:widowControl/>
              <w:snapToGrid w:val="0"/>
              <w:jc w:val="center"/>
              <w:rPr>
                <w:rFonts w:ascii="仿宋_GB2312" w:hAnsi="宋体" w:eastAsia="仿宋_GB2312"/>
                <w:kern w:val="0"/>
              </w:rPr>
            </w:pPr>
            <w:r>
              <w:rPr>
                <w:rFonts w:hint="eastAsia" w:ascii="仿宋_GB2312" w:hAnsi="宋体" w:eastAsia="仿宋_GB2312"/>
                <w:kern w:val="0"/>
              </w:rPr>
              <w:t>公用经费控制率</w:t>
            </w:r>
          </w:p>
        </w:tc>
        <w:tc>
          <w:tcPr>
            <w:tcW w:w="1533" w:type="dxa"/>
            <w:gridSpan w:val="4"/>
            <w:tcMar>
              <w:left w:w="57" w:type="dxa"/>
              <w:right w:w="57" w:type="dxa"/>
            </w:tcMar>
            <w:vAlign w:val="center"/>
          </w:tcPr>
          <w:p w14:paraId="2828B86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987" w:type="dxa"/>
            <w:gridSpan w:val="3"/>
            <w:tcMar>
              <w:left w:w="57" w:type="dxa"/>
              <w:right w:w="57" w:type="dxa"/>
            </w:tcMar>
            <w:vAlign w:val="center"/>
          </w:tcPr>
          <w:p w14:paraId="018AFEB6">
            <w:pPr>
              <w:widowControl/>
              <w:snapToGrid w:val="0"/>
              <w:jc w:val="center"/>
              <w:rPr>
                <w:rFonts w:ascii="仿宋_GB2312" w:hAnsi="宋体" w:eastAsia="仿宋_GB2312"/>
                <w:kern w:val="0"/>
              </w:rPr>
            </w:pPr>
          </w:p>
        </w:tc>
        <w:tc>
          <w:tcPr>
            <w:tcW w:w="985" w:type="dxa"/>
            <w:gridSpan w:val="2"/>
            <w:tcMar>
              <w:left w:w="57" w:type="dxa"/>
              <w:right w:w="57" w:type="dxa"/>
            </w:tcMar>
            <w:vAlign w:val="center"/>
          </w:tcPr>
          <w:p w14:paraId="34CCF612">
            <w:pPr>
              <w:widowControl/>
              <w:snapToGrid w:val="0"/>
              <w:jc w:val="center"/>
              <w:rPr>
                <w:rFonts w:ascii="仿宋_GB2312" w:hAnsi="宋体" w:eastAsia="仿宋_GB2312" w:cs="仿宋_GB2312"/>
                <w:kern w:val="0"/>
              </w:rPr>
            </w:pPr>
          </w:p>
        </w:tc>
      </w:tr>
      <w:tr w14:paraId="0AE8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594D74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C45A4CB">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347550D8">
            <w:pPr>
              <w:widowControl/>
              <w:snapToGrid w:val="0"/>
              <w:jc w:val="center"/>
              <w:rPr>
                <w:rFonts w:ascii="仿宋_GB2312" w:hAnsi="宋体" w:eastAsia="仿宋_GB2312"/>
                <w:kern w:val="0"/>
              </w:rPr>
            </w:pPr>
            <w:r>
              <w:rPr>
                <w:rFonts w:hint="eastAsia" w:ascii="仿宋_GB2312" w:hAnsi="宋体" w:eastAsia="仿宋_GB2312" w:cs="仿宋_GB2312"/>
                <w:kern w:val="0"/>
              </w:rPr>
              <w:t>在职人员控制</w:t>
            </w:r>
          </w:p>
        </w:tc>
        <w:tc>
          <w:tcPr>
            <w:tcW w:w="1664" w:type="dxa"/>
            <w:gridSpan w:val="2"/>
            <w:tcMar>
              <w:left w:w="57" w:type="dxa"/>
              <w:right w:w="57" w:type="dxa"/>
            </w:tcMar>
            <w:vAlign w:val="center"/>
          </w:tcPr>
          <w:p w14:paraId="18CC960F">
            <w:pPr>
              <w:widowControl/>
              <w:snapToGrid w:val="0"/>
              <w:jc w:val="center"/>
              <w:rPr>
                <w:rFonts w:ascii="仿宋_GB2312" w:hAnsi="宋体" w:eastAsia="仿宋_GB2312"/>
                <w:kern w:val="0"/>
              </w:rPr>
            </w:pPr>
            <w:r>
              <w:rPr>
                <w:rFonts w:hint="eastAsia" w:ascii="仿宋_GB2312" w:hAnsi="宋体" w:eastAsia="仿宋_GB2312"/>
                <w:kern w:val="0"/>
              </w:rPr>
              <w:t>在职人员控制率</w:t>
            </w:r>
          </w:p>
        </w:tc>
        <w:tc>
          <w:tcPr>
            <w:tcW w:w="1533" w:type="dxa"/>
            <w:gridSpan w:val="4"/>
            <w:tcMar>
              <w:left w:w="57" w:type="dxa"/>
              <w:right w:w="57" w:type="dxa"/>
            </w:tcMar>
            <w:vAlign w:val="center"/>
          </w:tcPr>
          <w:p w14:paraId="2BF7161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987" w:type="dxa"/>
            <w:gridSpan w:val="3"/>
            <w:tcMar>
              <w:left w:w="57" w:type="dxa"/>
              <w:right w:w="57" w:type="dxa"/>
            </w:tcMar>
            <w:vAlign w:val="center"/>
          </w:tcPr>
          <w:p w14:paraId="7F3D877F">
            <w:pPr>
              <w:widowControl/>
              <w:snapToGrid w:val="0"/>
              <w:jc w:val="center"/>
              <w:rPr>
                <w:rFonts w:ascii="仿宋_GB2312" w:hAnsi="宋体" w:eastAsia="仿宋_GB2312"/>
                <w:kern w:val="0"/>
              </w:rPr>
            </w:pPr>
          </w:p>
        </w:tc>
        <w:tc>
          <w:tcPr>
            <w:tcW w:w="985" w:type="dxa"/>
            <w:gridSpan w:val="2"/>
            <w:tcMar>
              <w:left w:w="57" w:type="dxa"/>
              <w:right w:w="57" w:type="dxa"/>
            </w:tcMar>
            <w:vAlign w:val="center"/>
          </w:tcPr>
          <w:p w14:paraId="1F1B5CE5">
            <w:pPr>
              <w:widowControl/>
              <w:snapToGrid w:val="0"/>
              <w:jc w:val="center"/>
              <w:rPr>
                <w:rFonts w:ascii="仿宋_GB2312" w:hAnsi="宋体" w:eastAsia="仿宋_GB2312" w:cs="仿宋_GB2312"/>
                <w:kern w:val="0"/>
              </w:rPr>
            </w:pPr>
          </w:p>
        </w:tc>
      </w:tr>
      <w:tr w14:paraId="77D5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B8F612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9FEDDC5">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57AD2366">
            <w:pPr>
              <w:widowControl/>
              <w:snapToGrid w:val="0"/>
              <w:jc w:val="center"/>
              <w:rPr>
                <w:rFonts w:ascii="仿宋_GB2312" w:hAnsi="宋体" w:eastAsia="仿宋_GB2312"/>
                <w:kern w:val="0"/>
              </w:rPr>
            </w:pPr>
            <w:r>
              <w:rPr>
                <w:rFonts w:hint="eastAsia" w:ascii="仿宋_GB2312" w:hAnsi="宋体" w:eastAsia="仿宋_GB2312"/>
                <w:kern w:val="0"/>
              </w:rPr>
              <w:t>项目支出成本控制</w:t>
            </w:r>
          </w:p>
        </w:tc>
        <w:tc>
          <w:tcPr>
            <w:tcW w:w="1664" w:type="dxa"/>
            <w:gridSpan w:val="2"/>
            <w:tcMar>
              <w:left w:w="57" w:type="dxa"/>
              <w:right w:w="57" w:type="dxa"/>
            </w:tcMar>
            <w:vAlign w:val="center"/>
          </w:tcPr>
          <w:p w14:paraId="29001DF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会议费控制率</w:t>
            </w:r>
          </w:p>
        </w:tc>
        <w:tc>
          <w:tcPr>
            <w:tcW w:w="1533" w:type="dxa"/>
            <w:gridSpan w:val="4"/>
            <w:tcMar>
              <w:left w:w="57" w:type="dxa"/>
              <w:right w:w="57" w:type="dxa"/>
            </w:tcMar>
            <w:vAlign w:val="center"/>
          </w:tcPr>
          <w:p w14:paraId="6CC2472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87" w:type="dxa"/>
            <w:gridSpan w:val="3"/>
            <w:tcMar>
              <w:left w:w="57" w:type="dxa"/>
              <w:right w:w="57" w:type="dxa"/>
            </w:tcMar>
            <w:vAlign w:val="center"/>
          </w:tcPr>
          <w:p w14:paraId="2648AE05">
            <w:pPr>
              <w:widowControl/>
              <w:snapToGrid w:val="0"/>
              <w:jc w:val="center"/>
              <w:rPr>
                <w:rFonts w:hint="default" w:ascii="仿宋_GB2312" w:hAnsi="宋体" w:eastAsia="仿宋_GB2312"/>
                <w:kern w:val="0"/>
                <w:lang w:val="en-US"/>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5B690018">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基本型</w:t>
            </w:r>
          </w:p>
        </w:tc>
      </w:tr>
      <w:tr w14:paraId="199A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4AED6E6">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44D4FDC">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75A8B9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6928CF6">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“三公经费”变动率</w:t>
            </w:r>
          </w:p>
        </w:tc>
        <w:tc>
          <w:tcPr>
            <w:tcW w:w="1533" w:type="dxa"/>
            <w:gridSpan w:val="4"/>
            <w:tcMar>
              <w:left w:w="57" w:type="dxa"/>
              <w:right w:w="57" w:type="dxa"/>
            </w:tcMar>
            <w:vAlign w:val="center"/>
          </w:tcPr>
          <w:p w14:paraId="69BFD4C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987" w:type="dxa"/>
            <w:gridSpan w:val="3"/>
            <w:tcMar>
              <w:left w:w="57" w:type="dxa"/>
              <w:right w:w="57" w:type="dxa"/>
            </w:tcMar>
            <w:vAlign w:val="center"/>
          </w:tcPr>
          <w:p w14:paraId="7EE93A18">
            <w:pPr>
              <w:widowControl/>
              <w:snapToGrid w:val="0"/>
              <w:jc w:val="center"/>
              <w:rPr>
                <w:rFonts w:ascii="仿宋_GB2312" w:hAnsi="宋体" w:eastAsia="仿宋_GB2312"/>
                <w:kern w:val="0"/>
              </w:rPr>
            </w:pPr>
          </w:p>
        </w:tc>
        <w:tc>
          <w:tcPr>
            <w:tcW w:w="985" w:type="dxa"/>
            <w:gridSpan w:val="2"/>
            <w:tcMar>
              <w:left w:w="57" w:type="dxa"/>
              <w:right w:w="57" w:type="dxa"/>
            </w:tcMar>
            <w:vAlign w:val="center"/>
          </w:tcPr>
          <w:p w14:paraId="49980C0F">
            <w:pPr>
              <w:widowControl/>
              <w:snapToGrid w:val="0"/>
              <w:jc w:val="center"/>
              <w:rPr>
                <w:rFonts w:ascii="仿宋_GB2312" w:hAnsi="宋体" w:eastAsia="仿宋_GB2312" w:cs="仿宋_GB2312"/>
                <w:kern w:val="0"/>
              </w:rPr>
            </w:pPr>
          </w:p>
        </w:tc>
      </w:tr>
      <w:tr w14:paraId="04BF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728881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42A9DE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D0D1AE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105F3F34">
            <w:pPr>
              <w:widowControl/>
              <w:snapToGrid w:val="0"/>
              <w:jc w:val="center"/>
              <w:rPr>
                <w:rFonts w:ascii="仿宋_GB2312" w:hAnsi="宋体" w:eastAsia="仿宋_GB2312"/>
                <w:kern w:val="0"/>
              </w:rPr>
            </w:pPr>
            <w:r>
              <w:rPr>
                <w:rFonts w:hint="eastAsia" w:ascii="仿宋_GB2312" w:hAnsi="宋体" w:eastAsia="仿宋_GB2312" w:cs="仿宋_GB2312"/>
                <w:kern w:val="0"/>
              </w:rPr>
              <w:t>……</w:t>
            </w:r>
          </w:p>
        </w:tc>
        <w:tc>
          <w:tcPr>
            <w:tcW w:w="1533" w:type="dxa"/>
            <w:gridSpan w:val="4"/>
            <w:tcMar>
              <w:left w:w="57" w:type="dxa"/>
              <w:right w:w="57" w:type="dxa"/>
            </w:tcMar>
            <w:vAlign w:val="center"/>
          </w:tcPr>
          <w:p w14:paraId="6AD5DFD7">
            <w:pPr>
              <w:widowControl/>
              <w:snapToGrid w:val="0"/>
              <w:jc w:val="center"/>
              <w:rPr>
                <w:rFonts w:ascii="仿宋_GB2312" w:hAnsi="宋体" w:eastAsia="仿宋_GB2312"/>
                <w:kern w:val="0"/>
              </w:rPr>
            </w:pPr>
          </w:p>
        </w:tc>
        <w:tc>
          <w:tcPr>
            <w:tcW w:w="987" w:type="dxa"/>
            <w:gridSpan w:val="3"/>
            <w:tcMar>
              <w:left w:w="57" w:type="dxa"/>
              <w:right w:w="57" w:type="dxa"/>
            </w:tcMar>
            <w:vAlign w:val="center"/>
          </w:tcPr>
          <w:p w14:paraId="2EA7E44D">
            <w:pPr>
              <w:widowControl/>
              <w:snapToGrid w:val="0"/>
              <w:jc w:val="center"/>
              <w:rPr>
                <w:rFonts w:ascii="仿宋_GB2312" w:hAnsi="宋体" w:eastAsia="仿宋_GB2312"/>
                <w:kern w:val="0"/>
              </w:rPr>
            </w:pPr>
          </w:p>
        </w:tc>
        <w:tc>
          <w:tcPr>
            <w:tcW w:w="985" w:type="dxa"/>
            <w:gridSpan w:val="2"/>
            <w:tcMar>
              <w:left w:w="57" w:type="dxa"/>
              <w:right w:w="57" w:type="dxa"/>
            </w:tcMar>
            <w:vAlign w:val="center"/>
          </w:tcPr>
          <w:p w14:paraId="277553AB">
            <w:pPr>
              <w:widowControl/>
              <w:snapToGrid w:val="0"/>
              <w:jc w:val="center"/>
              <w:rPr>
                <w:rFonts w:ascii="仿宋_GB2312" w:hAnsi="宋体" w:eastAsia="仿宋_GB2312" w:cs="仿宋_GB2312"/>
                <w:kern w:val="0"/>
              </w:rPr>
            </w:pPr>
          </w:p>
        </w:tc>
      </w:tr>
      <w:tr w14:paraId="7A78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0126342">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1C6219B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管理</w:t>
            </w:r>
          </w:p>
          <w:p w14:paraId="1A1AC382">
            <w:pPr>
              <w:widowControl/>
              <w:snapToGrid w:val="0"/>
              <w:jc w:val="center"/>
              <w:rPr>
                <w:rFonts w:ascii="仿宋_GB2312" w:hAnsi="宋体" w:eastAsia="仿宋_GB2312"/>
                <w:kern w:val="0"/>
              </w:rPr>
            </w:pPr>
            <w:r>
              <w:rPr>
                <w:rFonts w:hint="eastAsia" w:ascii="仿宋_GB2312" w:hAnsi="宋体" w:eastAsia="仿宋_GB2312" w:cs="仿宋_GB2312"/>
                <w:kern w:val="0"/>
              </w:rPr>
              <w:t>效率</w:t>
            </w:r>
          </w:p>
        </w:tc>
        <w:tc>
          <w:tcPr>
            <w:tcW w:w="1526" w:type="dxa"/>
            <w:gridSpan w:val="3"/>
            <w:vMerge w:val="restart"/>
            <w:tcMar>
              <w:left w:w="57" w:type="dxa"/>
              <w:right w:w="57" w:type="dxa"/>
            </w:tcMar>
            <w:vAlign w:val="center"/>
          </w:tcPr>
          <w:p w14:paraId="2D0F63AA">
            <w:pPr>
              <w:widowControl/>
              <w:snapToGrid w:val="0"/>
              <w:jc w:val="center"/>
              <w:rPr>
                <w:rFonts w:ascii="仿宋_GB2312" w:hAnsi="宋体" w:eastAsia="仿宋_GB2312"/>
                <w:kern w:val="0"/>
              </w:rPr>
            </w:pPr>
            <w:r>
              <w:rPr>
                <w:rFonts w:hint="eastAsia" w:ascii="仿宋_GB2312" w:hAnsi="宋体" w:eastAsia="仿宋_GB2312" w:cs="仿宋_GB2312"/>
                <w:kern w:val="0"/>
              </w:rPr>
              <w:t>战略管理</w:t>
            </w:r>
          </w:p>
        </w:tc>
        <w:tc>
          <w:tcPr>
            <w:tcW w:w="1664" w:type="dxa"/>
            <w:gridSpan w:val="2"/>
            <w:tcMar>
              <w:left w:w="57" w:type="dxa"/>
              <w:right w:w="57" w:type="dxa"/>
            </w:tcMar>
            <w:vAlign w:val="center"/>
          </w:tcPr>
          <w:p w14:paraId="70C2349E">
            <w:pPr>
              <w:widowControl/>
              <w:snapToGrid w:val="0"/>
              <w:jc w:val="center"/>
              <w:rPr>
                <w:rFonts w:ascii="仿宋_GB2312" w:hAnsi="宋体" w:eastAsia="仿宋_GB2312"/>
                <w:kern w:val="0"/>
              </w:rPr>
            </w:pPr>
            <w:r>
              <w:rPr>
                <w:rFonts w:hint="eastAsia" w:ascii="仿宋_GB2312" w:hAnsi="宋体" w:eastAsia="仿宋_GB2312"/>
                <w:kern w:val="0"/>
              </w:rPr>
              <w:t>中长期规划相符性</w:t>
            </w:r>
          </w:p>
        </w:tc>
        <w:tc>
          <w:tcPr>
            <w:tcW w:w="1533" w:type="dxa"/>
            <w:gridSpan w:val="4"/>
            <w:tcMar>
              <w:left w:w="57" w:type="dxa"/>
              <w:right w:w="57" w:type="dxa"/>
            </w:tcMar>
            <w:vAlign w:val="center"/>
          </w:tcPr>
          <w:p w14:paraId="454A0EC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基本相符</w:t>
            </w:r>
          </w:p>
        </w:tc>
        <w:tc>
          <w:tcPr>
            <w:tcW w:w="987" w:type="dxa"/>
            <w:gridSpan w:val="3"/>
            <w:tcMar>
              <w:left w:w="57" w:type="dxa"/>
              <w:right w:w="57" w:type="dxa"/>
            </w:tcMar>
            <w:vAlign w:val="center"/>
          </w:tcPr>
          <w:p w14:paraId="6589D2F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100D92F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21C9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C56216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C03E18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11E5671">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40DC812">
            <w:pPr>
              <w:widowControl/>
              <w:snapToGrid w:val="0"/>
              <w:jc w:val="center"/>
              <w:rPr>
                <w:rFonts w:ascii="仿宋_GB2312" w:hAnsi="宋体" w:eastAsia="仿宋_GB2312"/>
                <w:kern w:val="0"/>
              </w:rPr>
            </w:pPr>
            <w:r>
              <w:rPr>
                <w:rFonts w:hint="eastAsia" w:ascii="仿宋_GB2312" w:hAnsi="宋体" w:eastAsia="仿宋_GB2312"/>
                <w:kern w:val="0"/>
              </w:rPr>
              <w:t>工作计划健全性</w:t>
            </w:r>
          </w:p>
        </w:tc>
        <w:tc>
          <w:tcPr>
            <w:tcW w:w="1533" w:type="dxa"/>
            <w:gridSpan w:val="4"/>
            <w:tcMar>
              <w:left w:w="57" w:type="dxa"/>
              <w:right w:w="57" w:type="dxa"/>
            </w:tcMar>
            <w:vAlign w:val="center"/>
          </w:tcPr>
          <w:p w14:paraId="6F61942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987" w:type="dxa"/>
            <w:gridSpan w:val="3"/>
            <w:tcMar>
              <w:left w:w="57" w:type="dxa"/>
              <w:right w:w="57" w:type="dxa"/>
            </w:tcMar>
            <w:vAlign w:val="center"/>
          </w:tcPr>
          <w:p w14:paraId="7A8EC29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53BB28D0">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409F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155ADD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DD7FA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5F7ADBD6">
            <w:pPr>
              <w:snapToGrid w:val="0"/>
              <w:jc w:val="center"/>
              <w:rPr>
                <w:rFonts w:ascii="仿宋_GB2312" w:hAnsi="宋体" w:eastAsia="仿宋_GB2312" w:cs="仿宋_GB2312"/>
                <w:kern w:val="0"/>
              </w:rPr>
            </w:pPr>
            <w:r>
              <w:rPr>
                <w:rFonts w:hint="eastAsia" w:ascii="仿宋_GB2312" w:hAnsi="宋体" w:eastAsia="仿宋_GB2312" w:cs="仿宋_GB2312"/>
                <w:kern w:val="0"/>
              </w:rPr>
              <w:t>预算编制</w:t>
            </w:r>
          </w:p>
        </w:tc>
        <w:tc>
          <w:tcPr>
            <w:tcW w:w="1664" w:type="dxa"/>
            <w:gridSpan w:val="2"/>
            <w:tcMar>
              <w:left w:w="57" w:type="dxa"/>
              <w:right w:w="57" w:type="dxa"/>
            </w:tcMar>
            <w:vAlign w:val="center"/>
          </w:tcPr>
          <w:p w14:paraId="4C281D4A">
            <w:pPr>
              <w:widowControl/>
              <w:snapToGrid w:val="0"/>
              <w:jc w:val="center"/>
              <w:rPr>
                <w:rFonts w:ascii="仿宋_GB2312" w:hAnsi="宋体" w:eastAsia="仿宋_GB2312"/>
                <w:kern w:val="0"/>
              </w:rPr>
            </w:pPr>
            <w:r>
              <w:rPr>
                <w:rFonts w:hint="eastAsia" w:ascii="仿宋_GB2312" w:hAnsi="宋体" w:eastAsia="仿宋_GB2312"/>
                <w:kern w:val="0"/>
              </w:rPr>
              <w:t>预算编制科学性</w:t>
            </w:r>
          </w:p>
        </w:tc>
        <w:tc>
          <w:tcPr>
            <w:tcW w:w="1533" w:type="dxa"/>
            <w:gridSpan w:val="4"/>
            <w:tcMar>
              <w:left w:w="57" w:type="dxa"/>
              <w:right w:w="57" w:type="dxa"/>
            </w:tcMar>
            <w:vAlign w:val="center"/>
          </w:tcPr>
          <w:p w14:paraId="1B19A63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科学</w:t>
            </w:r>
          </w:p>
        </w:tc>
        <w:tc>
          <w:tcPr>
            <w:tcW w:w="987" w:type="dxa"/>
            <w:gridSpan w:val="3"/>
            <w:tcMar>
              <w:left w:w="57" w:type="dxa"/>
              <w:right w:w="57" w:type="dxa"/>
            </w:tcMar>
            <w:vAlign w:val="center"/>
          </w:tcPr>
          <w:p w14:paraId="4D30C43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4F12132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50C5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8523EF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7DD1925">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974B864">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A321E9B">
            <w:pPr>
              <w:widowControl/>
              <w:snapToGrid w:val="0"/>
              <w:jc w:val="center"/>
              <w:rPr>
                <w:rFonts w:ascii="仿宋_GB2312" w:hAnsi="宋体" w:eastAsia="仿宋_GB2312"/>
                <w:kern w:val="0"/>
              </w:rPr>
            </w:pPr>
            <w:r>
              <w:rPr>
                <w:rFonts w:hint="eastAsia" w:ascii="仿宋_GB2312" w:hAnsi="宋体" w:eastAsia="仿宋_GB2312"/>
                <w:kern w:val="0"/>
              </w:rPr>
              <w:t>预算编制合理性</w:t>
            </w:r>
          </w:p>
        </w:tc>
        <w:tc>
          <w:tcPr>
            <w:tcW w:w="1533" w:type="dxa"/>
            <w:gridSpan w:val="4"/>
            <w:tcMar>
              <w:left w:w="57" w:type="dxa"/>
              <w:right w:w="57" w:type="dxa"/>
            </w:tcMar>
            <w:vAlign w:val="center"/>
          </w:tcPr>
          <w:p w14:paraId="00F7786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987" w:type="dxa"/>
            <w:gridSpan w:val="3"/>
            <w:tcMar>
              <w:left w:w="57" w:type="dxa"/>
              <w:right w:w="57" w:type="dxa"/>
            </w:tcMar>
            <w:vAlign w:val="center"/>
          </w:tcPr>
          <w:p w14:paraId="274D8B6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1670876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21C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54E24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299C684">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6E2937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2953C8A">
            <w:pPr>
              <w:widowControl/>
              <w:snapToGrid w:val="0"/>
              <w:jc w:val="center"/>
              <w:rPr>
                <w:rFonts w:ascii="仿宋_GB2312" w:hAnsi="宋体" w:eastAsia="仿宋_GB2312"/>
                <w:kern w:val="0"/>
              </w:rPr>
            </w:pPr>
            <w:r>
              <w:rPr>
                <w:rFonts w:hint="eastAsia" w:ascii="仿宋_GB2312" w:hAnsi="宋体" w:eastAsia="仿宋_GB2312"/>
                <w:kern w:val="0"/>
              </w:rPr>
              <w:t>立项规范性</w:t>
            </w:r>
          </w:p>
        </w:tc>
        <w:tc>
          <w:tcPr>
            <w:tcW w:w="1533" w:type="dxa"/>
            <w:gridSpan w:val="4"/>
            <w:tcMar>
              <w:left w:w="57" w:type="dxa"/>
              <w:right w:w="57" w:type="dxa"/>
            </w:tcMar>
            <w:vAlign w:val="center"/>
          </w:tcPr>
          <w:p w14:paraId="58A1E62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规范</w:t>
            </w:r>
          </w:p>
        </w:tc>
        <w:tc>
          <w:tcPr>
            <w:tcW w:w="987" w:type="dxa"/>
            <w:gridSpan w:val="3"/>
            <w:tcMar>
              <w:left w:w="57" w:type="dxa"/>
              <w:right w:w="57" w:type="dxa"/>
            </w:tcMar>
            <w:vAlign w:val="center"/>
          </w:tcPr>
          <w:p w14:paraId="1C4A0EF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482DBCB9">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97F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2F5A1E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B37EC64">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502775E">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A626D4E">
            <w:pPr>
              <w:widowControl/>
              <w:snapToGrid w:val="0"/>
              <w:jc w:val="center"/>
              <w:rPr>
                <w:rFonts w:ascii="仿宋_GB2312" w:hAnsi="宋体" w:eastAsia="仿宋_GB2312"/>
                <w:kern w:val="0"/>
              </w:rPr>
            </w:pPr>
            <w:r>
              <w:rPr>
                <w:rFonts w:hint="eastAsia" w:ascii="仿宋_GB2312" w:hAnsi="宋体" w:eastAsia="仿宋_GB2312"/>
                <w:kern w:val="0"/>
              </w:rPr>
              <w:t>预算调整率</w:t>
            </w:r>
          </w:p>
        </w:tc>
        <w:tc>
          <w:tcPr>
            <w:tcW w:w="1533" w:type="dxa"/>
            <w:gridSpan w:val="4"/>
            <w:tcMar>
              <w:left w:w="57" w:type="dxa"/>
              <w:right w:w="57" w:type="dxa"/>
            </w:tcMar>
            <w:vAlign w:val="center"/>
          </w:tcPr>
          <w:p w14:paraId="1A9EBC3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987" w:type="dxa"/>
            <w:gridSpan w:val="3"/>
            <w:tcMar>
              <w:left w:w="57" w:type="dxa"/>
              <w:right w:w="57" w:type="dxa"/>
            </w:tcMar>
            <w:vAlign w:val="center"/>
          </w:tcPr>
          <w:p w14:paraId="0C08527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2371C44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446F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D264CB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449AD3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D45C37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预算执行</w:t>
            </w:r>
          </w:p>
        </w:tc>
        <w:tc>
          <w:tcPr>
            <w:tcW w:w="1664" w:type="dxa"/>
            <w:gridSpan w:val="2"/>
            <w:tcMar>
              <w:left w:w="57" w:type="dxa"/>
              <w:right w:w="57" w:type="dxa"/>
            </w:tcMar>
            <w:vAlign w:val="center"/>
          </w:tcPr>
          <w:p w14:paraId="1DEC4B79">
            <w:pPr>
              <w:widowControl/>
              <w:snapToGrid w:val="0"/>
              <w:jc w:val="center"/>
              <w:rPr>
                <w:rFonts w:ascii="仿宋_GB2312" w:hAnsi="宋体" w:eastAsia="仿宋_GB2312"/>
                <w:kern w:val="0"/>
              </w:rPr>
            </w:pPr>
            <w:r>
              <w:rPr>
                <w:rFonts w:hint="eastAsia" w:ascii="仿宋_GB2312" w:hAnsi="宋体" w:eastAsia="仿宋_GB2312"/>
                <w:kern w:val="0"/>
              </w:rPr>
              <w:t>预算执行率</w:t>
            </w:r>
          </w:p>
        </w:tc>
        <w:tc>
          <w:tcPr>
            <w:tcW w:w="1533" w:type="dxa"/>
            <w:gridSpan w:val="4"/>
            <w:tcMar>
              <w:left w:w="57" w:type="dxa"/>
              <w:right w:w="57" w:type="dxa"/>
            </w:tcMar>
            <w:vAlign w:val="center"/>
          </w:tcPr>
          <w:p w14:paraId="1DFF5FC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≥95%</w:t>
            </w:r>
          </w:p>
        </w:tc>
        <w:tc>
          <w:tcPr>
            <w:tcW w:w="987" w:type="dxa"/>
            <w:gridSpan w:val="3"/>
            <w:tcMar>
              <w:left w:w="57" w:type="dxa"/>
              <w:right w:w="57" w:type="dxa"/>
            </w:tcMar>
            <w:vAlign w:val="center"/>
          </w:tcPr>
          <w:p w14:paraId="6CE4591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1D6D960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0C6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F57FB2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5EC6EF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C3C8BD9">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20FF99BE">
            <w:pPr>
              <w:widowControl/>
              <w:snapToGrid w:val="0"/>
              <w:jc w:val="center"/>
              <w:rPr>
                <w:rFonts w:ascii="仿宋_GB2312" w:hAnsi="宋体" w:eastAsia="仿宋_GB2312"/>
                <w:kern w:val="0"/>
              </w:rPr>
            </w:pPr>
            <w:r>
              <w:rPr>
                <w:rFonts w:hint="eastAsia" w:ascii="仿宋_GB2312" w:hAnsi="宋体" w:eastAsia="仿宋_GB2312"/>
                <w:kern w:val="0"/>
              </w:rPr>
              <w:t>结转结余率</w:t>
            </w:r>
          </w:p>
        </w:tc>
        <w:tc>
          <w:tcPr>
            <w:tcW w:w="1533" w:type="dxa"/>
            <w:gridSpan w:val="4"/>
            <w:tcMar>
              <w:left w:w="57" w:type="dxa"/>
              <w:right w:w="57" w:type="dxa"/>
            </w:tcMar>
            <w:vAlign w:val="center"/>
          </w:tcPr>
          <w:p w14:paraId="2290BA2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987" w:type="dxa"/>
            <w:gridSpan w:val="3"/>
            <w:tcMar>
              <w:left w:w="57" w:type="dxa"/>
              <w:right w:w="57" w:type="dxa"/>
            </w:tcMar>
            <w:vAlign w:val="center"/>
          </w:tcPr>
          <w:p w14:paraId="05BEA2E2">
            <w:pPr>
              <w:widowControl/>
              <w:snapToGrid w:val="0"/>
              <w:jc w:val="center"/>
              <w:rPr>
                <w:rFonts w:ascii="仿宋_GB2312" w:hAnsi="宋体" w:eastAsia="仿宋_GB2312"/>
                <w:kern w:val="0"/>
              </w:rPr>
            </w:pPr>
          </w:p>
        </w:tc>
        <w:tc>
          <w:tcPr>
            <w:tcW w:w="985" w:type="dxa"/>
            <w:gridSpan w:val="2"/>
            <w:tcMar>
              <w:left w:w="57" w:type="dxa"/>
              <w:right w:w="57" w:type="dxa"/>
            </w:tcMar>
            <w:vAlign w:val="center"/>
          </w:tcPr>
          <w:p w14:paraId="28146754">
            <w:pPr>
              <w:widowControl/>
              <w:snapToGrid w:val="0"/>
              <w:jc w:val="center"/>
              <w:rPr>
                <w:rFonts w:ascii="仿宋_GB2312" w:hAnsi="宋体" w:eastAsia="仿宋_GB2312" w:cs="仿宋_GB2312"/>
                <w:kern w:val="0"/>
              </w:rPr>
            </w:pPr>
          </w:p>
        </w:tc>
      </w:tr>
      <w:tr w14:paraId="18C3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50769F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C6FF33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707994E">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99E195F">
            <w:pPr>
              <w:widowControl/>
              <w:snapToGrid w:val="0"/>
              <w:jc w:val="center"/>
              <w:rPr>
                <w:rFonts w:ascii="仿宋_GB2312" w:hAnsi="宋体" w:eastAsia="仿宋_GB2312"/>
                <w:kern w:val="0"/>
              </w:rPr>
            </w:pPr>
            <w:r>
              <w:rPr>
                <w:rFonts w:hint="eastAsia" w:ascii="仿宋_GB2312" w:hAnsi="宋体" w:eastAsia="仿宋_GB2312"/>
                <w:kern w:val="0"/>
              </w:rPr>
              <w:t>政府采购执行率</w:t>
            </w:r>
          </w:p>
        </w:tc>
        <w:tc>
          <w:tcPr>
            <w:tcW w:w="1533" w:type="dxa"/>
            <w:gridSpan w:val="4"/>
            <w:tcMar>
              <w:left w:w="57" w:type="dxa"/>
              <w:right w:w="57" w:type="dxa"/>
            </w:tcMar>
            <w:vAlign w:val="center"/>
          </w:tcPr>
          <w:p w14:paraId="7ABBCE0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87" w:type="dxa"/>
            <w:gridSpan w:val="3"/>
            <w:tcMar>
              <w:left w:w="57" w:type="dxa"/>
              <w:right w:w="57" w:type="dxa"/>
            </w:tcMar>
            <w:vAlign w:val="center"/>
          </w:tcPr>
          <w:p w14:paraId="14D2308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6E4642A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33F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1778D3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D6417D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D74608E">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8E8B609">
            <w:pPr>
              <w:widowControl/>
              <w:snapToGrid w:val="0"/>
              <w:jc w:val="center"/>
              <w:rPr>
                <w:rFonts w:ascii="仿宋_GB2312" w:hAnsi="宋体" w:eastAsia="仿宋_GB2312"/>
                <w:kern w:val="0"/>
              </w:rPr>
            </w:pPr>
            <w:r>
              <w:rPr>
                <w:rFonts w:hint="eastAsia" w:ascii="仿宋_GB2312" w:hAnsi="宋体" w:eastAsia="仿宋_GB2312"/>
                <w:kern w:val="0"/>
              </w:rPr>
              <w:t>非税收入预算完成率</w:t>
            </w:r>
          </w:p>
        </w:tc>
        <w:tc>
          <w:tcPr>
            <w:tcW w:w="1533" w:type="dxa"/>
            <w:gridSpan w:val="4"/>
            <w:tcMar>
              <w:left w:w="57" w:type="dxa"/>
              <w:right w:w="57" w:type="dxa"/>
            </w:tcMar>
            <w:vAlign w:val="center"/>
          </w:tcPr>
          <w:p w14:paraId="442A2BA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987" w:type="dxa"/>
            <w:gridSpan w:val="3"/>
            <w:tcMar>
              <w:left w:w="57" w:type="dxa"/>
              <w:right w:w="57" w:type="dxa"/>
            </w:tcMar>
            <w:vAlign w:val="center"/>
          </w:tcPr>
          <w:p w14:paraId="7D2F49E4">
            <w:pPr>
              <w:widowControl/>
              <w:snapToGrid w:val="0"/>
              <w:jc w:val="center"/>
              <w:rPr>
                <w:rFonts w:ascii="仿宋_GB2312" w:hAnsi="宋体" w:eastAsia="仿宋_GB2312"/>
                <w:kern w:val="0"/>
              </w:rPr>
            </w:pPr>
          </w:p>
        </w:tc>
        <w:tc>
          <w:tcPr>
            <w:tcW w:w="985" w:type="dxa"/>
            <w:gridSpan w:val="2"/>
            <w:tcMar>
              <w:left w:w="57" w:type="dxa"/>
              <w:right w:w="57" w:type="dxa"/>
            </w:tcMar>
            <w:vAlign w:val="center"/>
          </w:tcPr>
          <w:p w14:paraId="7242F98D">
            <w:pPr>
              <w:widowControl/>
              <w:snapToGrid w:val="0"/>
              <w:jc w:val="center"/>
              <w:rPr>
                <w:rFonts w:ascii="仿宋_GB2312" w:hAnsi="宋体" w:eastAsia="仿宋_GB2312" w:cs="仿宋_GB2312"/>
                <w:kern w:val="0"/>
              </w:rPr>
            </w:pPr>
          </w:p>
        </w:tc>
      </w:tr>
      <w:tr w14:paraId="790A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71774D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B0B1771">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7B6053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绩效管理</w:t>
            </w:r>
          </w:p>
        </w:tc>
        <w:tc>
          <w:tcPr>
            <w:tcW w:w="1664" w:type="dxa"/>
            <w:gridSpan w:val="2"/>
            <w:tcMar>
              <w:left w:w="57" w:type="dxa"/>
              <w:right w:w="57" w:type="dxa"/>
            </w:tcMar>
            <w:vAlign w:val="center"/>
          </w:tcPr>
          <w:p w14:paraId="37EC0A8F">
            <w:pPr>
              <w:widowControl/>
              <w:snapToGrid w:val="0"/>
              <w:jc w:val="center"/>
              <w:rPr>
                <w:rFonts w:ascii="仿宋_GB2312" w:hAnsi="宋体" w:eastAsia="仿宋_GB2312"/>
                <w:kern w:val="0"/>
              </w:rPr>
            </w:pPr>
            <w:r>
              <w:rPr>
                <w:rFonts w:hint="eastAsia" w:ascii="仿宋_GB2312" w:hAnsi="宋体" w:eastAsia="仿宋_GB2312"/>
                <w:kern w:val="0"/>
              </w:rPr>
              <w:t>事前绩效评估完成率</w:t>
            </w:r>
          </w:p>
        </w:tc>
        <w:tc>
          <w:tcPr>
            <w:tcW w:w="1533" w:type="dxa"/>
            <w:gridSpan w:val="4"/>
            <w:tcMar>
              <w:left w:w="57" w:type="dxa"/>
              <w:right w:w="57" w:type="dxa"/>
            </w:tcMar>
            <w:vAlign w:val="center"/>
          </w:tcPr>
          <w:p w14:paraId="41F2ED3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87" w:type="dxa"/>
            <w:gridSpan w:val="3"/>
            <w:tcMar>
              <w:left w:w="57" w:type="dxa"/>
              <w:right w:w="57" w:type="dxa"/>
            </w:tcMar>
            <w:vAlign w:val="center"/>
          </w:tcPr>
          <w:p w14:paraId="12D5464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3C7B824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F30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77DFA2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47596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C8E92FC">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D6352C8">
            <w:pPr>
              <w:widowControl/>
              <w:snapToGrid w:val="0"/>
              <w:jc w:val="center"/>
              <w:rPr>
                <w:rFonts w:ascii="仿宋_GB2312" w:hAnsi="宋体" w:eastAsia="仿宋_GB2312"/>
                <w:kern w:val="0"/>
              </w:rPr>
            </w:pPr>
            <w:r>
              <w:rPr>
                <w:rFonts w:hint="eastAsia" w:ascii="仿宋_GB2312" w:hAnsi="宋体" w:eastAsia="仿宋_GB2312"/>
                <w:kern w:val="0"/>
              </w:rPr>
              <w:t>绩效目标合理性</w:t>
            </w:r>
          </w:p>
        </w:tc>
        <w:tc>
          <w:tcPr>
            <w:tcW w:w="1533" w:type="dxa"/>
            <w:gridSpan w:val="4"/>
            <w:tcMar>
              <w:left w:w="57" w:type="dxa"/>
              <w:right w:w="57" w:type="dxa"/>
            </w:tcMar>
            <w:vAlign w:val="center"/>
          </w:tcPr>
          <w:p w14:paraId="6108324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合理</w:t>
            </w:r>
          </w:p>
        </w:tc>
        <w:tc>
          <w:tcPr>
            <w:tcW w:w="987" w:type="dxa"/>
            <w:gridSpan w:val="3"/>
            <w:tcMar>
              <w:left w:w="57" w:type="dxa"/>
              <w:right w:w="57" w:type="dxa"/>
            </w:tcMar>
            <w:vAlign w:val="center"/>
          </w:tcPr>
          <w:p w14:paraId="6A71485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68BC62A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2BAF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991718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6556E2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F9E4EAF">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56F6C69F">
            <w:pPr>
              <w:widowControl/>
              <w:snapToGrid w:val="0"/>
              <w:jc w:val="center"/>
              <w:rPr>
                <w:rFonts w:ascii="仿宋_GB2312" w:hAnsi="宋体" w:eastAsia="仿宋_GB2312"/>
                <w:kern w:val="0"/>
              </w:rPr>
            </w:pPr>
            <w:r>
              <w:rPr>
                <w:rFonts w:hint="eastAsia" w:ascii="仿宋_GB2312" w:hAnsi="宋体" w:eastAsia="仿宋_GB2312"/>
                <w:kern w:val="0"/>
              </w:rPr>
              <w:t>绩效监控开展率</w:t>
            </w:r>
          </w:p>
        </w:tc>
        <w:tc>
          <w:tcPr>
            <w:tcW w:w="1533" w:type="dxa"/>
            <w:gridSpan w:val="4"/>
            <w:tcMar>
              <w:left w:w="57" w:type="dxa"/>
              <w:right w:w="57" w:type="dxa"/>
            </w:tcMar>
            <w:vAlign w:val="center"/>
          </w:tcPr>
          <w:p w14:paraId="19A76A6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87" w:type="dxa"/>
            <w:gridSpan w:val="3"/>
            <w:tcMar>
              <w:left w:w="57" w:type="dxa"/>
              <w:right w:w="57" w:type="dxa"/>
            </w:tcMar>
            <w:vAlign w:val="center"/>
          </w:tcPr>
          <w:p w14:paraId="3E93B0A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623E219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27E0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C56774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D135B6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FD9BA7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1DB91F5">
            <w:pPr>
              <w:widowControl/>
              <w:snapToGrid w:val="0"/>
              <w:jc w:val="center"/>
              <w:rPr>
                <w:rFonts w:ascii="仿宋_GB2312" w:hAnsi="宋体" w:eastAsia="仿宋_GB2312"/>
                <w:kern w:val="0"/>
              </w:rPr>
            </w:pPr>
            <w:r>
              <w:rPr>
                <w:rFonts w:hint="eastAsia" w:ascii="仿宋_GB2312" w:hAnsi="宋体" w:eastAsia="仿宋_GB2312"/>
                <w:kern w:val="0"/>
              </w:rPr>
              <w:t>绩效评价覆盖率</w:t>
            </w:r>
          </w:p>
        </w:tc>
        <w:tc>
          <w:tcPr>
            <w:tcW w:w="1533" w:type="dxa"/>
            <w:gridSpan w:val="4"/>
            <w:tcMar>
              <w:left w:w="57" w:type="dxa"/>
              <w:right w:w="57" w:type="dxa"/>
            </w:tcMar>
            <w:vAlign w:val="center"/>
          </w:tcPr>
          <w:p w14:paraId="209F58B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87" w:type="dxa"/>
            <w:gridSpan w:val="3"/>
            <w:tcMar>
              <w:left w:w="57" w:type="dxa"/>
              <w:right w:w="57" w:type="dxa"/>
            </w:tcMar>
            <w:vAlign w:val="center"/>
          </w:tcPr>
          <w:p w14:paraId="2163D25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2B803F70">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7CB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D319C3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ADAEB63">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AFEA1B4">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5446D68">
            <w:pPr>
              <w:widowControl/>
              <w:snapToGrid w:val="0"/>
              <w:jc w:val="center"/>
              <w:rPr>
                <w:rFonts w:ascii="仿宋_GB2312" w:hAnsi="宋体" w:eastAsia="仿宋_GB2312"/>
                <w:kern w:val="0"/>
              </w:rPr>
            </w:pPr>
            <w:r>
              <w:rPr>
                <w:rFonts w:hint="eastAsia" w:ascii="仿宋_GB2312" w:hAnsi="宋体" w:eastAsia="仿宋_GB2312"/>
                <w:kern w:val="0"/>
              </w:rPr>
              <w:t>评价结果应用率</w:t>
            </w:r>
          </w:p>
        </w:tc>
        <w:tc>
          <w:tcPr>
            <w:tcW w:w="1533" w:type="dxa"/>
            <w:gridSpan w:val="4"/>
            <w:tcMar>
              <w:left w:w="57" w:type="dxa"/>
              <w:right w:w="57" w:type="dxa"/>
            </w:tcMar>
            <w:vAlign w:val="center"/>
          </w:tcPr>
          <w:p w14:paraId="66DD526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87" w:type="dxa"/>
            <w:gridSpan w:val="3"/>
            <w:tcMar>
              <w:left w:w="57" w:type="dxa"/>
              <w:right w:w="57" w:type="dxa"/>
            </w:tcMar>
            <w:vAlign w:val="center"/>
          </w:tcPr>
          <w:p w14:paraId="6FC8865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13E6D08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0314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8EF4C7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604A70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407A5C3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资产管理</w:t>
            </w:r>
          </w:p>
        </w:tc>
        <w:tc>
          <w:tcPr>
            <w:tcW w:w="1664" w:type="dxa"/>
            <w:gridSpan w:val="2"/>
            <w:tcMar>
              <w:left w:w="57" w:type="dxa"/>
              <w:right w:w="57" w:type="dxa"/>
            </w:tcMar>
            <w:vAlign w:val="center"/>
          </w:tcPr>
          <w:p w14:paraId="7ABD13D1">
            <w:pPr>
              <w:widowControl/>
              <w:snapToGrid w:val="0"/>
              <w:jc w:val="center"/>
              <w:rPr>
                <w:rFonts w:ascii="仿宋_GB2312" w:hAnsi="宋体" w:eastAsia="仿宋_GB2312"/>
                <w:kern w:val="0"/>
              </w:rPr>
            </w:pPr>
            <w:r>
              <w:rPr>
                <w:rFonts w:hint="eastAsia" w:ascii="仿宋_GB2312" w:hAnsi="宋体" w:eastAsia="仿宋_GB2312"/>
                <w:kern w:val="0"/>
              </w:rPr>
              <w:t>资产管理制度健全性</w:t>
            </w:r>
          </w:p>
        </w:tc>
        <w:tc>
          <w:tcPr>
            <w:tcW w:w="1533" w:type="dxa"/>
            <w:gridSpan w:val="4"/>
            <w:tcMar>
              <w:left w:w="57" w:type="dxa"/>
              <w:right w:w="57" w:type="dxa"/>
            </w:tcMar>
            <w:vAlign w:val="center"/>
          </w:tcPr>
          <w:p w14:paraId="09681BF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w:t>
            </w:r>
            <w:r>
              <w:rPr>
                <w:rFonts w:hint="eastAsia" w:ascii="仿宋_GB2312" w:hAnsi="宋体" w:eastAsia="仿宋_GB2312"/>
                <w:color w:val="auto"/>
                <w:kern w:val="0"/>
                <w:highlight w:val="none"/>
                <w:lang w:eastAsia="zh-CN"/>
              </w:rPr>
              <w:t>健</w:t>
            </w:r>
            <w:r>
              <w:rPr>
                <w:rFonts w:hint="eastAsia" w:ascii="仿宋_GB2312" w:hAnsi="宋体" w:eastAsia="仿宋_GB2312"/>
                <w:color w:val="auto"/>
                <w:kern w:val="0"/>
                <w:highlight w:val="none"/>
                <w:lang w:val="en-US" w:eastAsia="zh-CN"/>
              </w:rPr>
              <w:t>全</w:t>
            </w:r>
          </w:p>
        </w:tc>
        <w:tc>
          <w:tcPr>
            <w:tcW w:w="987" w:type="dxa"/>
            <w:gridSpan w:val="3"/>
            <w:tcMar>
              <w:left w:w="57" w:type="dxa"/>
              <w:right w:w="57" w:type="dxa"/>
            </w:tcMar>
            <w:vAlign w:val="center"/>
          </w:tcPr>
          <w:p w14:paraId="05E3E38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7A6A8BE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AFE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3E2F91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F336F10">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8FBB6E0">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09BEEDB">
            <w:pPr>
              <w:widowControl/>
              <w:snapToGrid w:val="0"/>
              <w:jc w:val="center"/>
              <w:rPr>
                <w:rFonts w:ascii="仿宋_GB2312" w:hAnsi="宋体" w:eastAsia="仿宋_GB2312"/>
                <w:kern w:val="0"/>
              </w:rPr>
            </w:pPr>
            <w:r>
              <w:rPr>
                <w:rFonts w:hint="eastAsia" w:ascii="仿宋_GB2312" w:hAnsi="宋体" w:eastAsia="仿宋_GB2312"/>
                <w:kern w:val="0"/>
              </w:rPr>
              <w:t>资产管理规范性</w:t>
            </w:r>
          </w:p>
        </w:tc>
        <w:tc>
          <w:tcPr>
            <w:tcW w:w="1533" w:type="dxa"/>
            <w:gridSpan w:val="4"/>
            <w:tcMar>
              <w:left w:w="57" w:type="dxa"/>
              <w:right w:w="57" w:type="dxa"/>
            </w:tcMar>
            <w:vAlign w:val="center"/>
          </w:tcPr>
          <w:p w14:paraId="46008E2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987" w:type="dxa"/>
            <w:gridSpan w:val="3"/>
            <w:tcMar>
              <w:left w:w="57" w:type="dxa"/>
              <w:right w:w="57" w:type="dxa"/>
            </w:tcMar>
            <w:vAlign w:val="center"/>
          </w:tcPr>
          <w:p w14:paraId="68ACAAB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6423108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0176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AB0707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58D821C">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CAE915A">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财务管理</w:t>
            </w:r>
          </w:p>
        </w:tc>
        <w:tc>
          <w:tcPr>
            <w:tcW w:w="1664" w:type="dxa"/>
            <w:gridSpan w:val="2"/>
            <w:tcMar>
              <w:left w:w="57" w:type="dxa"/>
              <w:right w:w="57" w:type="dxa"/>
            </w:tcMar>
            <w:vAlign w:val="center"/>
          </w:tcPr>
          <w:p w14:paraId="1BE80C9E">
            <w:pPr>
              <w:widowControl/>
              <w:snapToGrid w:val="0"/>
              <w:jc w:val="center"/>
              <w:rPr>
                <w:rFonts w:ascii="仿宋_GB2312" w:hAnsi="宋体" w:eastAsia="仿宋_GB2312"/>
                <w:kern w:val="0"/>
              </w:rPr>
            </w:pPr>
            <w:r>
              <w:rPr>
                <w:rFonts w:hint="eastAsia" w:ascii="仿宋_GB2312" w:hAnsi="宋体" w:eastAsia="仿宋_GB2312"/>
                <w:kern w:val="0"/>
              </w:rPr>
              <w:t>财务管理制度健全性</w:t>
            </w:r>
          </w:p>
        </w:tc>
        <w:tc>
          <w:tcPr>
            <w:tcW w:w="1533" w:type="dxa"/>
            <w:gridSpan w:val="4"/>
            <w:tcMar>
              <w:left w:w="57" w:type="dxa"/>
              <w:right w:w="57" w:type="dxa"/>
            </w:tcMar>
            <w:vAlign w:val="center"/>
          </w:tcPr>
          <w:p w14:paraId="36BC672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987" w:type="dxa"/>
            <w:gridSpan w:val="3"/>
            <w:tcMar>
              <w:left w:w="57" w:type="dxa"/>
              <w:right w:w="57" w:type="dxa"/>
            </w:tcMar>
            <w:vAlign w:val="center"/>
          </w:tcPr>
          <w:p w14:paraId="41EA783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6973366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61E1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203032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A33F55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423947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2FBC6C6">
            <w:pPr>
              <w:widowControl/>
              <w:snapToGrid w:val="0"/>
              <w:jc w:val="center"/>
              <w:rPr>
                <w:rFonts w:ascii="仿宋_GB2312" w:hAnsi="宋体" w:eastAsia="仿宋_GB2312"/>
                <w:kern w:val="0"/>
              </w:rPr>
            </w:pPr>
            <w:r>
              <w:rPr>
                <w:rFonts w:hint="eastAsia" w:ascii="仿宋_GB2312" w:hAnsi="宋体" w:eastAsia="仿宋_GB2312"/>
                <w:kern w:val="0"/>
              </w:rPr>
              <w:t>会计核算规范性</w:t>
            </w:r>
          </w:p>
        </w:tc>
        <w:tc>
          <w:tcPr>
            <w:tcW w:w="1533" w:type="dxa"/>
            <w:gridSpan w:val="4"/>
            <w:tcMar>
              <w:left w:w="57" w:type="dxa"/>
              <w:right w:w="57" w:type="dxa"/>
            </w:tcMar>
            <w:vAlign w:val="center"/>
          </w:tcPr>
          <w:p w14:paraId="21531A1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987" w:type="dxa"/>
            <w:gridSpan w:val="3"/>
            <w:tcMar>
              <w:left w:w="57" w:type="dxa"/>
              <w:right w:w="57" w:type="dxa"/>
            </w:tcMar>
            <w:vAlign w:val="center"/>
          </w:tcPr>
          <w:p w14:paraId="77A9DE5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19BBEB29">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0337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098D25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C3277D1">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E82DAA6">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0C8EAE50">
            <w:pPr>
              <w:widowControl/>
              <w:snapToGrid w:val="0"/>
              <w:jc w:val="center"/>
              <w:rPr>
                <w:rFonts w:ascii="仿宋_GB2312" w:hAnsi="宋体" w:eastAsia="仿宋_GB2312"/>
                <w:kern w:val="0"/>
              </w:rPr>
            </w:pPr>
            <w:r>
              <w:rPr>
                <w:rFonts w:hint="eastAsia" w:ascii="仿宋_GB2312" w:hAnsi="宋体" w:eastAsia="仿宋_GB2312"/>
                <w:kern w:val="0"/>
              </w:rPr>
              <w:t>资金使用合规性</w:t>
            </w:r>
          </w:p>
        </w:tc>
        <w:tc>
          <w:tcPr>
            <w:tcW w:w="1533" w:type="dxa"/>
            <w:gridSpan w:val="4"/>
            <w:tcMar>
              <w:left w:w="57" w:type="dxa"/>
              <w:right w:w="57" w:type="dxa"/>
            </w:tcMar>
            <w:vAlign w:val="center"/>
          </w:tcPr>
          <w:p w14:paraId="237DEFB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完全合规</w:t>
            </w:r>
          </w:p>
        </w:tc>
        <w:tc>
          <w:tcPr>
            <w:tcW w:w="987" w:type="dxa"/>
            <w:gridSpan w:val="3"/>
            <w:tcMar>
              <w:left w:w="57" w:type="dxa"/>
              <w:right w:w="57" w:type="dxa"/>
            </w:tcMar>
            <w:vAlign w:val="center"/>
          </w:tcPr>
          <w:p w14:paraId="1983474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1CB577E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5917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2E2CE11">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0A72B77">
            <w:pPr>
              <w:widowControl/>
              <w:snapToGrid w:val="0"/>
              <w:jc w:val="center"/>
              <w:rPr>
                <w:rFonts w:ascii="仿宋_GB2312" w:hAnsi="宋体" w:eastAsia="仿宋_GB2312"/>
                <w:kern w:val="0"/>
              </w:rPr>
            </w:pPr>
            <w:r>
              <w:rPr>
                <w:rFonts w:hint="eastAsia" w:ascii="仿宋_GB2312" w:hAnsi="宋体" w:eastAsia="仿宋_GB2312"/>
                <w:kern w:val="0"/>
              </w:rPr>
              <w:t>履职</w:t>
            </w:r>
          </w:p>
          <w:p w14:paraId="5E900324">
            <w:pPr>
              <w:widowControl/>
              <w:snapToGrid w:val="0"/>
              <w:jc w:val="center"/>
              <w:rPr>
                <w:rFonts w:ascii="仿宋_GB2312" w:hAnsi="宋体" w:eastAsia="仿宋_GB2312"/>
                <w:kern w:val="0"/>
              </w:rPr>
            </w:pPr>
            <w:r>
              <w:rPr>
                <w:rFonts w:hint="eastAsia" w:ascii="仿宋_GB2312" w:hAnsi="宋体" w:eastAsia="仿宋_GB2312"/>
                <w:kern w:val="0"/>
              </w:rPr>
              <w:t>效能</w:t>
            </w:r>
          </w:p>
        </w:tc>
        <w:tc>
          <w:tcPr>
            <w:tcW w:w="1526" w:type="dxa"/>
            <w:gridSpan w:val="3"/>
            <w:tcMar>
              <w:left w:w="57" w:type="dxa"/>
              <w:right w:w="57" w:type="dxa"/>
            </w:tcMar>
            <w:vAlign w:val="center"/>
          </w:tcPr>
          <w:p w14:paraId="416720FF">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核心业务产出1</w:t>
            </w:r>
          </w:p>
        </w:tc>
        <w:tc>
          <w:tcPr>
            <w:tcW w:w="1664" w:type="dxa"/>
            <w:gridSpan w:val="2"/>
            <w:tcMar>
              <w:left w:w="57" w:type="dxa"/>
              <w:right w:w="57" w:type="dxa"/>
            </w:tcMar>
            <w:vAlign w:val="center"/>
          </w:tcPr>
          <w:p w14:paraId="12B2F8CE">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推动优化营商环境，提升企业群众获得感、幸福感。</w:t>
            </w:r>
          </w:p>
        </w:tc>
        <w:tc>
          <w:tcPr>
            <w:tcW w:w="1533" w:type="dxa"/>
            <w:gridSpan w:val="4"/>
            <w:tcMar>
              <w:left w:w="57" w:type="dxa"/>
              <w:right w:w="57" w:type="dxa"/>
            </w:tcMar>
            <w:vAlign w:val="center"/>
          </w:tcPr>
          <w:p w14:paraId="375391E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987" w:type="dxa"/>
            <w:gridSpan w:val="3"/>
            <w:tcMar>
              <w:left w:w="57" w:type="dxa"/>
              <w:right w:w="57" w:type="dxa"/>
            </w:tcMar>
            <w:vAlign w:val="center"/>
          </w:tcPr>
          <w:p w14:paraId="2BD350F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1A8EE26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6005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F6EE0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2AAAD08">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D531F3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核心业务产出2</w:t>
            </w:r>
          </w:p>
        </w:tc>
        <w:tc>
          <w:tcPr>
            <w:tcW w:w="1664" w:type="dxa"/>
            <w:gridSpan w:val="2"/>
            <w:tcMar>
              <w:left w:w="57" w:type="dxa"/>
              <w:right w:w="57" w:type="dxa"/>
            </w:tcMar>
            <w:vAlign w:val="center"/>
          </w:tcPr>
          <w:p w14:paraId="4D6FC07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全面打造优质、便捷、高效的政务服务环境。</w:t>
            </w:r>
          </w:p>
        </w:tc>
        <w:tc>
          <w:tcPr>
            <w:tcW w:w="1533" w:type="dxa"/>
            <w:gridSpan w:val="4"/>
            <w:tcMar>
              <w:left w:w="57" w:type="dxa"/>
              <w:right w:w="57" w:type="dxa"/>
            </w:tcMar>
            <w:vAlign w:val="center"/>
          </w:tcPr>
          <w:p w14:paraId="7899DBC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987" w:type="dxa"/>
            <w:gridSpan w:val="3"/>
            <w:tcMar>
              <w:left w:w="57" w:type="dxa"/>
              <w:right w:w="57" w:type="dxa"/>
            </w:tcMar>
            <w:vAlign w:val="center"/>
          </w:tcPr>
          <w:p w14:paraId="3EAE96A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2DA75F8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55D5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A8F21D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151ECFC">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07E8BF0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664" w:type="dxa"/>
            <w:gridSpan w:val="2"/>
            <w:tcMar>
              <w:left w:w="57" w:type="dxa"/>
              <w:right w:w="57" w:type="dxa"/>
            </w:tcMar>
            <w:vAlign w:val="center"/>
          </w:tcPr>
          <w:p w14:paraId="595F430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533" w:type="dxa"/>
            <w:gridSpan w:val="4"/>
            <w:tcMar>
              <w:left w:w="57" w:type="dxa"/>
              <w:right w:w="57" w:type="dxa"/>
            </w:tcMar>
            <w:vAlign w:val="center"/>
          </w:tcPr>
          <w:p w14:paraId="531FAE58">
            <w:pPr>
              <w:widowControl/>
              <w:snapToGrid w:val="0"/>
              <w:jc w:val="center"/>
              <w:rPr>
                <w:rFonts w:ascii="仿宋_GB2312" w:hAnsi="宋体" w:eastAsia="仿宋_GB2312" w:cs="仿宋_GB2312"/>
                <w:kern w:val="0"/>
              </w:rPr>
            </w:pPr>
          </w:p>
        </w:tc>
        <w:tc>
          <w:tcPr>
            <w:tcW w:w="987" w:type="dxa"/>
            <w:gridSpan w:val="3"/>
            <w:tcMar>
              <w:left w:w="57" w:type="dxa"/>
              <w:right w:w="57" w:type="dxa"/>
            </w:tcMar>
            <w:vAlign w:val="center"/>
          </w:tcPr>
          <w:p w14:paraId="71EAA241">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2F3F4090">
            <w:pPr>
              <w:widowControl/>
              <w:snapToGrid w:val="0"/>
              <w:jc w:val="center"/>
              <w:rPr>
                <w:rFonts w:ascii="仿宋_GB2312" w:hAnsi="宋体" w:eastAsia="仿宋_GB2312" w:cs="仿宋_GB2312"/>
                <w:kern w:val="0"/>
              </w:rPr>
            </w:pPr>
          </w:p>
        </w:tc>
      </w:tr>
      <w:tr w14:paraId="329B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7048EFB">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65C913E">
            <w:pPr>
              <w:widowControl/>
              <w:snapToGrid w:val="0"/>
              <w:jc w:val="center"/>
              <w:rPr>
                <w:rFonts w:ascii="仿宋_GB2312" w:hAnsi="宋体" w:eastAsia="仿宋_GB2312"/>
                <w:kern w:val="0"/>
              </w:rPr>
            </w:pPr>
            <w:r>
              <w:rPr>
                <w:rFonts w:hint="eastAsia" w:ascii="仿宋_GB2312" w:hAnsi="宋体" w:eastAsia="仿宋_GB2312"/>
                <w:kern w:val="0"/>
              </w:rPr>
              <w:t>社会</w:t>
            </w:r>
          </w:p>
          <w:p w14:paraId="1E37D862">
            <w:pPr>
              <w:widowControl/>
              <w:snapToGrid w:val="0"/>
              <w:jc w:val="center"/>
              <w:rPr>
                <w:rFonts w:ascii="仿宋_GB2312" w:hAnsi="宋体" w:eastAsia="仿宋_GB2312"/>
                <w:kern w:val="0"/>
              </w:rPr>
            </w:pPr>
            <w:r>
              <w:rPr>
                <w:rFonts w:hint="eastAsia" w:ascii="仿宋_GB2312" w:hAnsi="宋体" w:eastAsia="仿宋_GB2312"/>
                <w:kern w:val="0"/>
              </w:rPr>
              <w:t>效应</w:t>
            </w:r>
          </w:p>
        </w:tc>
        <w:tc>
          <w:tcPr>
            <w:tcW w:w="1526" w:type="dxa"/>
            <w:gridSpan w:val="3"/>
            <w:tcMar>
              <w:left w:w="57" w:type="dxa"/>
              <w:right w:w="57" w:type="dxa"/>
            </w:tcMar>
            <w:vAlign w:val="center"/>
          </w:tcPr>
          <w:p w14:paraId="5A206FD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经济效益</w:t>
            </w:r>
          </w:p>
        </w:tc>
        <w:tc>
          <w:tcPr>
            <w:tcW w:w="1664" w:type="dxa"/>
            <w:gridSpan w:val="2"/>
            <w:tcMar>
              <w:left w:w="57" w:type="dxa"/>
              <w:right w:w="57" w:type="dxa"/>
            </w:tcMar>
            <w:vAlign w:val="center"/>
          </w:tcPr>
          <w:p w14:paraId="0221311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缩短群众办事时间</w:t>
            </w:r>
          </w:p>
        </w:tc>
        <w:tc>
          <w:tcPr>
            <w:tcW w:w="1533" w:type="dxa"/>
            <w:gridSpan w:val="4"/>
            <w:tcMar>
              <w:left w:w="57" w:type="dxa"/>
              <w:right w:w="57" w:type="dxa"/>
            </w:tcMar>
            <w:vAlign w:val="center"/>
          </w:tcPr>
          <w:p w14:paraId="3B89D20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87" w:type="dxa"/>
            <w:gridSpan w:val="3"/>
            <w:tcMar>
              <w:left w:w="57" w:type="dxa"/>
              <w:right w:w="57" w:type="dxa"/>
            </w:tcMar>
            <w:vAlign w:val="center"/>
          </w:tcPr>
          <w:p w14:paraId="26C7933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53EEE83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540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11B5BF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FB2BD8E">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18383E1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社会效益</w:t>
            </w:r>
          </w:p>
        </w:tc>
        <w:tc>
          <w:tcPr>
            <w:tcW w:w="1664" w:type="dxa"/>
            <w:gridSpan w:val="2"/>
            <w:tcMar>
              <w:left w:w="57" w:type="dxa"/>
              <w:right w:w="57" w:type="dxa"/>
            </w:tcMar>
            <w:vAlign w:val="center"/>
          </w:tcPr>
          <w:p w14:paraId="5FE6F6F9">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提高政务服务水平</w:t>
            </w:r>
          </w:p>
        </w:tc>
        <w:tc>
          <w:tcPr>
            <w:tcW w:w="1533" w:type="dxa"/>
            <w:gridSpan w:val="4"/>
            <w:tcMar>
              <w:left w:w="57" w:type="dxa"/>
              <w:right w:w="57" w:type="dxa"/>
            </w:tcMar>
            <w:vAlign w:val="center"/>
          </w:tcPr>
          <w:p w14:paraId="1AFEE17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87" w:type="dxa"/>
            <w:gridSpan w:val="3"/>
            <w:tcMar>
              <w:left w:w="57" w:type="dxa"/>
              <w:right w:w="57" w:type="dxa"/>
            </w:tcMar>
            <w:vAlign w:val="center"/>
          </w:tcPr>
          <w:p w14:paraId="5085A27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471AA89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5964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2B3BB2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32730E4">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25CA653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生态效益</w:t>
            </w:r>
          </w:p>
        </w:tc>
        <w:tc>
          <w:tcPr>
            <w:tcW w:w="1664" w:type="dxa"/>
            <w:gridSpan w:val="2"/>
            <w:tcMar>
              <w:left w:w="57" w:type="dxa"/>
              <w:right w:w="57" w:type="dxa"/>
            </w:tcMar>
            <w:vAlign w:val="center"/>
          </w:tcPr>
          <w:p w14:paraId="594BB0D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推行低碳环保</w:t>
            </w:r>
          </w:p>
        </w:tc>
        <w:tc>
          <w:tcPr>
            <w:tcW w:w="1533" w:type="dxa"/>
            <w:gridSpan w:val="4"/>
            <w:tcMar>
              <w:left w:w="57" w:type="dxa"/>
              <w:right w:w="57" w:type="dxa"/>
            </w:tcMar>
            <w:vAlign w:val="center"/>
          </w:tcPr>
          <w:p w14:paraId="2097CF7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低碳环保</w:t>
            </w:r>
          </w:p>
        </w:tc>
        <w:tc>
          <w:tcPr>
            <w:tcW w:w="987" w:type="dxa"/>
            <w:gridSpan w:val="3"/>
            <w:tcMar>
              <w:left w:w="57" w:type="dxa"/>
              <w:right w:w="57" w:type="dxa"/>
            </w:tcMar>
            <w:vAlign w:val="center"/>
          </w:tcPr>
          <w:p w14:paraId="7208576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17CFAC6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A6D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AFF171B">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1525033">
            <w:pPr>
              <w:widowControl/>
              <w:snapToGrid w:val="0"/>
              <w:jc w:val="center"/>
              <w:rPr>
                <w:rFonts w:ascii="仿宋_GB2312" w:hAnsi="宋体" w:eastAsia="仿宋_GB2312"/>
                <w:kern w:val="0"/>
              </w:rPr>
            </w:pPr>
            <w:r>
              <w:rPr>
                <w:rFonts w:hint="eastAsia" w:ascii="仿宋_GB2312" w:hAnsi="宋体" w:eastAsia="仿宋_GB2312"/>
                <w:kern w:val="0"/>
              </w:rPr>
              <w:t>可持续发展能力</w:t>
            </w:r>
          </w:p>
        </w:tc>
        <w:tc>
          <w:tcPr>
            <w:tcW w:w="1526" w:type="dxa"/>
            <w:gridSpan w:val="3"/>
            <w:vMerge w:val="restart"/>
            <w:tcMar>
              <w:left w:w="57" w:type="dxa"/>
              <w:right w:w="57" w:type="dxa"/>
            </w:tcMar>
            <w:vAlign w:val="center"/>
          </w:tcPr>
          <w:p w14:paraId="2ECC40A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体制机制改革</w:t>
            </w:r>
          </w:p>
        </w:tc>
        <w:tc>
          <w:tcPr>
            <w:tcW w:w="1664" w:type="dxa"/>
            <w:gridSpan w:val="2"/>
            <w:tcMar>
              <w:left w:w="57" w:type="dxa"/>
              <w:right w:w="57" w:type="dxa"/>
            </w:tcMar>
            <w:vAlign w:val="center"/>
          </w:tcPr>
          <w:p w14:paraId="138ACCB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服务体制改革成效</w:t>
            </w:r>
          </w:p>
        </w:tc>
        <w:tc>
          <w:tcPr>
            <w:tcW w:w="1533" w:type="dxa"/>
            <w:gridSpan w:val="4"/>
            <w:tcMar>
              <w:left w:w="57" w:type="dxa"/>
              <w:right w:w="57" w:type="dxa"/>
            </w:tcMar>
            <w:vAlign w:val="center"/>
          </w:tcPr>
          <w:p w14:paraId="18CFA6E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87" w:type="dxa"/>
            <w:gridSpan w:val="3"/>
            <w:tcMar>
              <w:left w:w="57" w:type="dxa"/>
              <w:right w:w="57" w:type="dxa"/>
            </w:tcMar>
            <w:vAlign w:val="center"/>
          </w:tcPr>
          <w:p w14:paraId="2359007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4D7CAAC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CC9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00A6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C7FCAC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690E70D">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B7A5D3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行政管理体制改革成效</w:t>
            </w:r>
          </w:p>
        </w:tc>
        <w:tc>
          <w:tcPr>
            <w:tcW w:w="1533" w:type="dxa"/>
            <w:gridSpan w:val="4"/>
            <w:tcMar>
              <w:left w:w="57" w:type="dxa"/>
              <w:right w:w="57" w:type="dxa"/>
            </w:tcMar>
            <w:vAlign w:val="center"/>
          </w:tcPr>
          <w:p w14:paraId="1442D4A0">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87" w:type="dxa"/>
            <w:gridSpan w:val="3"/>
            <w:tcMar>
              <w:left w:w="57" w:type="dxa"/>
              <w:right w:w="57" w:type="dxa"/>
            </w:tcMar>
            <w:vAlign w:val="center"/>
          </w:tcPr>
          <w:p w14:paraId="3A65E3F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1E44AEC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2A5A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7AE45A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4DD9F28">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94E6793">
            <w:pPr>
              <w:snapToGrid w:val="0"/>
              <w:jc w:val="center"/>
              <w:rPr>
                <w:rFonts w:ascii="仿宋_GB2312" w:hAnsi="宋体" w:eastAsia="仿宋_GB2312" w:cs="仿宋_GB2312"/>
                <w:kern w:val="0"/>
              </w:rPr>
            </w:pPr>
            <w:r>
              <w:rPr>
                <w:rFonts w:hint="eastAsia" w:ascii="仿宋_GB2312" w:hAnsi="宋体" w:eastAsia="仿宋_GB2312" w:cs="仿宋_GB2312"/>
                <w:kern w:val="0"/>
              </w:rPr>
              <w:t>人才支撑</w:t>
            </w:r>
          </w:p>
        </w:tc>
        <w:tc>
          <w:tcPr>
            <w:tcW w:w="1664" w:type="dxa"/>
            <w:gridSpan w:val="2"/>
            <w:tcMar>
              <w:left w:w="57" w:type="dxa"/>
              <w:right w:w="57" w:type="dxa"/>
            </w:tcMar>
            <w:vAlign w:val="center"/>
          </w:tcPr>
          <w:p w14:paraId="252F85B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业务学习与培训完成率</w:t>
            </w:r>
          </w:p>
        </w:tc>
        <w:tc>
          <w:tcPr>
            <w:tcW w:w="1533" w:type="dxa"/>
            <w:gridSpan w:val="4"/>
            <w:tcMar>
              <w:left w:w="57" w:type="dxa"/>
              <w:right w:w="57" w:type="dxa"/>
            </w:tcMar>
            <w:vAlign w:val="center"/>
          </w:tcPr>
          <w:p w14:paraId="18276AA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987" w:type="dxa"/>
            <w:gridSpan w:val="3"/>
            <w:tcMar>
              <w:left w:w="57" w:type="dxa"/>
              <w:right w:w="57" w:type="dxa"/>
            </w:tcMar>
            <w:vAlign w:val="center"/>
          </w:tcPr>
          <w:p w14:paraId="01A207D0">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08701B0E">
            <w:pPr>
              <w:widowControl/>
              <w:snapToGrid w:val="0"/>
              <w:jc w:val="center"/>
              <w:rPr>
                <w:rFonts w:ascii="仿宋_GB2312" w:hAnsi="宋体" w:eastAsia="仿宋_GB2312" w:cs="仿宋_GB2312"/>
                <w:kern w:val="0"/>
              </w:rPr>
            </w:pPr>
          </w:p>
        </w:tc>
      </w:tr>
      <w:tr w14:paraId="7066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0664FC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EC55AF3">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4178E48">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F774C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干部队伍体系建设规划情况</w:t>
            </w:r>
          </w:p>
        </w:tc>
        <w:tc>
          <w:tcPr>
            <w:tcW w:w="1533" w:type="dxa"/>
            <w:gridSpan w:val="4"/>
            <w:tcMar>
              <w:left w:w="57" w:type="dxa"/>
              <w:right w:w="57" w:type="dxa"/>
            </w:tcMar>
            <w:vAlign w:val="center"/>
          </w:tcPr>
          <w:p w14:paraId="0676477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987" w:type="dxa"/>
            <w:gridSpan w:val="3"/>
            <w:tcMar>
              <w:left w:w="57" w:type="dxa"/>
              <w:right w:w="57" w:type="dxa"/>
            </w:tcMar>
            <w:vAlign w:val="center"/>
          </w:tcPr>
          <w:p w14:paraId="40C8134E">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2860379A">
            <w:pPr>
              <w:widowControl/>
              <w:snapToGrid w:val="0"/>
              <w:jc w:val="center"/>
              <w:rPr>
                <w:rFonts w:ascii="仿宋_GB2312" w:hAnsi="宋体" w:eastAsia="仿宋_GB2312" w:cs="仿宋_GB2312"/>
                <w:kern w:val="0"/>
              </w:rPr>
            </w:pPr>
          </w:p>
        </w:tc>
      </w:tr>
      <w:tr w14:paraId="0145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EE3B42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386D77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2BD9A7C">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6FF3BA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高学历、高层次人才储备率</w:t>
            </w:r>
          </w:p>
        </w:tc>
        <w:tc>
          <w:tcPr>
            <w:tcW w:w="1533" w:type="dxa"/>
            <w:gridSpan w:val="4"/>
            <w:tcMar>
              <w:left w:w="57" w:type="dxa"/>
              <w:right w:w="57" w:type="dxa"/>
            </w:tcMar>
            <w:vAlign w:val="center"/>
          </w:tcPr>
          <w:p w14:paraId="5FC04B2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987" w:type="dxa"/>
            <w:gridSpan w:val="3"/>
            <w:tcMar>
              <w:left w:w="57" w:type="dxa"/>
              <w:right w:w="57" w:type="dxa"/>
            </w:tcMar>
            <w:vAlign w:val="center"/>
          </w:tcPr>
          <w:p w14:paraId="7E379133">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06D146F5">
            <w:pPr>
              <w:widowControl/>
              <w:snapToGrid w:val="0"/>
              <w:jc w:val="center"/>
              <w:rPr>
                <w:rFonts w:ascii="仿宋_GB2312" w:hAnsi="宋体" w:eastAsia="仿宋_GB2312" w:cs="仿宋_GB2312"/>
                <w:kern w:val="0"/>
              </w:rPr>
            </w:pPr>
          </w:p>
        </w:tc>
      </w:tr>
      <w:tr w14:paraId="65A4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FF48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7E0B531">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86B3554">
            <w:pPr>
              <w:snapToGrid w:val="0"/>
              <w:jc w:val="center"/>
              <w:rPr>
                <w:rFonts w:ascii="仿宋_GB2312" w:hAnsi="宋体" w:eastAsia="仿宋_GB2312" w:cs="仿宋_GB2312"/>
                <w:kern w:val="0"/>
              </w:rPr>
            </w:pPr>
            <w:r>
              <w:rPr>
                <w:rFonts w:hint="eastAsia" w:ascii="仿宋_GB2312" w:hAnsi="宋体" w:eastAsia="仿宋_GB2312" w:cs="仿宋_GB2312"/>
                <w:kern w:val="0"/>
              </w:rPr>
              <w:t>科技支撑</w:t>
            </w:r>
          </w:p>
        </w:tc>
        <w:tc>
          <w:tcPr>
            <w:tcW w:w="1664" w:type="dxa"/>
            <w:gridSpan w:val="2"/>
            <w:tcMar>
              <w:left w:w="57" w:type="dxa"/>
              <w:right w:w="57" w:type="dxa"/>
            </w:tcMar>
            <w:vAlign w:val="center"/>
          </w:tcPr>
          <w:p w14:paraId="3F56F6D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信息化建设情况</w:t>
            </w:r>
          </w:p>
        </w:tc>
        <w:tc>
          <w:tcPr>
            <w:tcW w:w="1533" w:type="dxa"/>
            <w:gridSpan w:val="4"/>
            <w:tcMar>
              <w:left w:w="57" w:type="dxa"/>
              <w:right w:w="57" w:type="dxa"/>
            </w:tcMar>
            <w:vAlign w:val="center"/>
          </w:tcPr>
          <w:p w14:paraId="2B77E9E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987" w:type="dxa"/>
            <w:gridSpan w:val="3"/>
            <w:tcMar>
              <w:left w:w="57" w:type="dxa"/>
              <w:right w:w="57" w:type="dxa"/>
            </w:tcMar>
            <w:vAlign w:val="center"/>
          </w:tcPr>
          <w:p w14:paraId="24E1330E">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2094B9F3">
            <w:pPr>
              <w:widowControl/>
              <w:snapToGrid w:val="0"/>
              <w:jc w:val="center"/>
              <w:rPr>
                <w:rFonts w:ascii="仿宋_GB2312" w:hAnsi="宋体" w:eastAsia="仿宋_GB2312" w:cs="仿宋_GB2312"/>
                <w:kern w:val="0"/>
              </w:rPr>
            </w:pPr>
          </w:p>
        </w:tc>
      </w:tr>
      <w:tr w14:paraId="3742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62" w:hRule="atLeast"/>
          <w:jc w:val="center"/>
        </w:trPr>
        <w:tc>
          <w:tcPr>
            <w:tcW w:w="1426" w:type="dxa"/>
            <w:gridSpan w:val="2"/>
            <w:vMerge w:val="continue"/>
            <w:tcMar>
              <w:left w:w="57" w:type="dxa"/>
              <w:right w:w="57" w:type="dxa"/>
            </w:tcMar>
            <w:vAlign w:val="center"/>
          </w:tcPr>
          <w:p w14:paraId="6453BE5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D3FCA01">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F685AA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BEF78E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w:t>
            </w:r>
          </w:p>
        </w:tc>
        <w:tc>
          <w:tcPr>
            <w:tcW w:w="1533" w:type="dxa"/>
            <w:gridSpan w:val="4"/>
            <w:tcMar>
              <w:left w:w="57" w:type="dxa"/>
              <w:right w:w="57" w:type="dxa"/>
            </w:tcMar>
            <w:vAlign w:val="center"/>
          </w:tcPr>
          <w:p w14:paraId="6C931973">
            <w:pPr>
              <w:widowControl/>
              <w:snapToGrid w:val="0"/>
              <w:jc w:val="center"/>
              <w:rPr>
                <w:rFonts w:ascii="仿宋_GB2312" w:hAnsi="宋体" w:eastAsia="仿宋_GB2312" w:cs="仿宋_GB2312"/>
                <w:kern w:val="0"/>
              </w:rPr>
            </w:pPr>
          </w:p>
        </w:tc>
        <w:tc>
          <w:tcPr>
            <w:tcW w:w="987" w:type="dxa"/>
            <w:gridSpan w:val="3"/>
            <w:tcMar>
              <w:left w:w="57" w:type="dxa"/>
              <w:right w:w="57" w:type="dxa"/>
            </w:tcMar>
            <w:vAlign w:val="center"/>
          </w:tcPr>
          <w:p w14:paraId="00BFBE3A">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3AF3E28C">
            <w:pPr>
              <w:widowControl/>
              <w:snapToGrid w:val="0"/>
              <w:jc w:val="center"/>
              <w:rPr>
                <w:rFonts w:ascii="仿宋_GB2312" w:hAnsi="宋体" w:eastAsia="仿宋_GB2312" w:cs="仿宋_GB2312"/>
                <w:kern w:val="0"/>
              </w:rPr>
            </w:pPr>
          </w:p>
        </w:tc>
      </w:tr>
      <w:tr w14:paraId="7961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07E8C46">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9AADD3D">
            <w:pPr>
              <w:widowControl/>
              <w:snapToGrid w:val="0"/>
              <w:jc w:val="center"/>
              <w:rPr>
                <w:rFonts w:ascii="仿宋_GB2312" w:hAnsi="宋体" w:eastAsia="仿宋_GB2312"/>
                <w:kern w:val="0"/>
              </w:rPr>
            </w:pPr>
            <w:r>
              <w:rPr>
                <w:rFonts w:hint="eastAsia" w:ascii="仿宋_GB2312" w:hAnsi="宋体" w:eastAsia="仿宋_GB2312"/>
                <w:kern w:val="0"/>
              </w:rPr>
              <w:t>满意度</w:t>
            </w:r>
          </w:p>
        </w:tc>
        <w:tc>
          <w:tcPr>
            <w:tcW w:w="1526" w:type="dxa"/>
            <w:gridSpan w:val="3"/>
            <w:tcMar>
              <w:left w:w="57" w:type="dxa"/>
              <w:right w:w="57" w:type="dxa"/>
            </w:tcMar>
            <w:vAlign w:val="center"/>
          </w:tcPr>
          <w:p w14:paraId="0ABE75A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服务对象满意度</w:t>
            </w:r>
          </w:p>
        </w:tc>
        <w:tc>
          <w:tcPr>
            <w:tcW w:w="1664" w:type="dxa"/>
            <w:gridSpan w:val="2"/>
            <w:tcMar>
              <w:left w:w="57" w:type="dxa"/>
              <w:right w:w="57" w:type="dxa"/>
            </w:tcMar>
            <w:vAlign w:val="center"/>
          </w:tcPr>
          <w:p w14:paraId="6DBADD8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服务对象满意度</w:t>
            </w:r>
          </w:p>
        </w:tc>
        <w:tc>
          <w:tcPr>
            <w:tcW w:w="1533" w:type="dxa"/>
            <w:gridSpan w:val="4"/>
            <w:tcMar>
              <w:left w:w="57" w:type="dxa"/>
              <w:right w:w="57" w:type="dxa"/>
            </w:tcMar>
            <w:vAlign w:val="center"/>
          </w:tcPr>
          <w:p w14:paraId="7E71D436">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w:t>
            </w:r>
            <w:r>
              <w:rPr>
                <w:rFonts w:hint="eastAsia" w:ascii="仿宋_GB2312" w:hAnsi="宋体" w:eastAsia="仿宋_GB2312" w:cs="仿宋_GB2312"/>
                <w:color w:val="auto"/>
                <w:kern w:val="0"/>
                <w:highlight w:val="none"/>
                <w:lang w:val="en-US" w:eastAsia="zh-CN"/>
              </w:rPr>
              <w:t>98%</w:t>
            </w:r>
          </w:p>
        </w:tc>
        <w:tc>
          <w:tcPr>
            <w:tcW w:w="987" w:type="dxa"/>
            <w:gridSpan w:val="3"/>
            <w:tcMar>
              <w:left w:w="57" w:type="dxa"/>
              <w:right w:w="57" w:type="dxa"/>
            </w:tcMar>
            <w:vAlign w:val="center"/>
          </w:tcPr>
          <w:p w14:paraId="7917516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1AAAE1F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3456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DC42D2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8E1FAEE">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6B666CE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联系部门满意度</w:t>
            </w:r>
          </w:p>
        </w:tc>
        <w:tc>
          <w:tcPr>
            <w:tcW w:w="1664" w:type="dxa"/>
            <w:gridSpan w:val="2"/>
            <w:tcMar>
              <w:left w:w="57" w:type="dxa"/>
              <w:right w:w="57" w:type="dxa"/>
            </w:tcMar>
            <w:vAlign w:val="center"/>
          </w:tcPr>
          <w:p w14:paraId="5D39389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533" w:type="dxa"/>
            <w:gridSpan w:val="4"/>
            <w:tcMar>
              <w:left w:w="57" w:type="dxa"/>
              <w:right w:w="57" w:type="dxa"/>
            </w:tcMar>
            <w:vAlign w:val="center"/>
          </w:tcPr>
          <w:p w14:paraId="30608958">
            <w:pPr>
              <w:widowControl/>
              <w:snapToGrid w:val="0"/>
              <w:jc w:val="center"/>
              <w:rPr>
                <w:rFonts w:ascii="仿宋_GB2312" w:hAnsi="宋体" w:eastAsia="仿宋_GB2312" w:cs="仿宋_GB2312"/>
                <w:kern w:val="0"/>
              </w:rPr>
            </w:pPr>
          </w:p>
        </w:tc>
        <w:tc>
          <w:tcPr>
            <w:tcW w:w="987" w:type="dxa"/>
            <w:gridSpan w:val="3"/>
            <w:tcMar>
              <w:left w:w="57" w:type="dxa"/>
              <w:right w:w="57" w:type="dxa"/>
            </w:tcMar>
            <w:vAlign w:val="center"/>
          </w:tcPr>
          <w:p w14:paraId="6BC4672C">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54AB251F">
            <w:pPr>
              <w:widowControl/>
              <w:snapToGrid w:val="0"/>
              <w:jc w:val="center"/>
              <w:rPr>
                <w:rFonts w:ascii="仿宋_GB2312" w:hAnsi="宋体" w:eastAsia="仿宋_GB2312" w:cs="仿宋_GB2312"/>
                <w:kern w:val="0"/>
              </w:rPr>
            </w:pPr>
          </w:p>
        </w:tc>
      </w:tr>
      <w:tr w14:paraId="4414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840" w:hRule="atLeast"/>
          <w:jc w:val="center"/>
        </w:trPr>
        <w:tc>
          <w:tcPr>
            <w:tcW w:w="1426" w:type="dxa"/>
            <w:gridSpan w:val="2"/>
            <w:tcMar>
              <w:left w:w="57" w:type="dxa"/>
              <w:right w:w="57" w:type="dxa"/>
            </w:tcMar>
            <w:vAlign w:val="center"/>
          </w:tcPr>
          <w:p w14:paraId="3D8446D6">
            <w:pPr>
              <w:widowControl/>
              <w:snapToGrid w:val="0"/>
              <w:jc w:val="center"/>
              <w:rPr>
                <w:rFonts w:ascii="仿宋_GB2312" w:hAnsi="宋体" w:eastAsia="仿宋_GB2312"/>
                <w:b/>
                <w:bCs/>
                <w:kern w:val="0"/>
              </w:rPr>
            </w:pPr>
            <w:r>
              <w:rPr>
                <w:rFonts w:hint="eastAsia" w:ascii="仿宋_GB2312" w:hAnsi="宋体" w:eastAsia="仿宋_GB2312" w:cs="仿宋_GB2312"/>
                <w:b/>
                <w:bCs/>
                <w:kern w:val="0"/>
              </w:rPr>
              <w:t>年度目标：</w:t>
            </w:r>
          </w:p>
        </w:tc>
        <w:tc>
          <w:tcPr>
            <w:tcW w:w="7518" w:type="dxa"/>
            <w:gridSpan w:val="16"/>
            <w:tcMar>
              <w:left w:w="57" w:type="dxa"/>
              <w:right w:w="57" w:type="dxa"/>
            </w:tcMar>
            <w:vAlign w:val="center"/>
          </w:tcPr>
          <w:p w14:paraId="45B126BA">
            <w:pPr>
              <w:widowControl/>
              <w:snapToGrid w:val="0"/>
              <w:jc w:val="left"/>
              <w:rPr>
                <w:rFonts w:hint="eastAsia" w:ascii="仿宋_GB2312" w:hAnsi="宋体" w:eastAsia="仿宋_GB2312"/>
                <w:kern w:val="0"/>
                <w:lang w:eastAsia="zh-CN"/>
              </w:rPr>
            </w:pPr>
            <w:r>
              <w:rPr>
                <w:rFonts w:hint="eastAsia" w:ascii="仿宋_GB2312" w:hAnsi="宋体" w:eastAsia="仿宋_GB2312" w:cs="Times New Roman"/>
                <w:kern w:val="0"/>
              </w:rPr>
              <w:t>做好</w:t>
            </w:r>
            <w:r>
              <w:rPr>
                <w:rFonts w:hint="eastAsia" w:ascii="仿宋_GB2312" w:hAnsi="宋体" w:eastAsia="仿宋_GB2312" w:cs="Times New Roman"/>
                <w:kern w:val="0"/>
                <w:lang w:val="en-US" w:eastAsia="zh-CN"/>
              </w:rPr>
              <w:t>区</w:t>
            </w:r>
            <w:r>
              <w:rPr>
                <w:rFonts w:hint="eastAsia" w:ascii="仿宋_GB2312" w:hAnsi="宋体" w:eastAsia="仿宋_GB2312" w:cs="Times New Roman"/>
                <w:kern w:val="0"/>
              </w:rPr>
              <w:t>政务服务大厅运行维护保障工作</w:t>
            </w:r>
            <w:r>
              <w:rPr>
                <w:rFonts w:hint="eastAsia" w:ascii="仿宋_GB2312" w:hAnsi="宋体" w:eastAsia="仿宋_GB2312" w:cs="Times New Roman"/>
                <w:kern w:val="0"/>
                <w:lang w:eastAsia="zh-CN"/>
              </w:rPr>
              <w:t>。</w:t>
            </w:r>
          </w:p>
        </w:tc>
      </w:tr>
      <w:tr w14:paraId="58A2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restart"/>
            <w:tcMar>
              <w:left w:w="57" w:type="dxa"/>
              <w:right w:w="57" w:type="dxa"/>
            </w:tcMar>
            <w:vAlign w:val="center"/>
          </w:tcPr>
          <w:p w14:paraId="2F1F50B0">
            <w:pPr>
              <w:widowControl/>
              <w:snapToGrid w:val="0"/>
              <w:jc w:val="center"/>
              <w:rPr>
                <w:rFonts w:ascii="仿宋_GB2312" w:hAnsi="宋体" w:eastAsia="仿宋_GB2312"/>
                <w:kern w:val="0"/>
              </w:rPr>
            </w:pPr>
            <w:r>
              <w:rPr>
                <w:rFonts w:hint="eastAsia" w:ascii="仿宋_GB2312" w:hAnsi="宋体" w:eastAsia="仿宋_GB2312" w:cs="仿宋_GB2312"/>
                <w:kern w:val="0"/>
              </w:rPr>
              <w:t>年度绩效指标</w:t>
            </w:r>
          </w:p>
        </w:tc>
        <w:tc>
          <w:tcPr>
            <w:tcW w:w="823" w:type="dxa"/>
            <w:gridSpan w:val="2"/>
            <w:vMerge w:val="restart"/>
            <w:tcMar>
              <w:left w:w="57" w:type="dxa"/>
              <w:right w:w="57" w:type="dxa"/>
            </w:tcMar>
            <w:vAlign w:val="center"/>
          </w:tcPr>
          <w:p w14:paraId="32D69268">
            <w:pPr>
              <w:widowControl/>
              <w:snapToGrid w:val="0"/>
              <w:jc w:val="center"/>
              <w:rPr>
                <w:rFonts w:ascii="仿宋_GB2312" w:hAnsi="宋体" w:eastAsia="仿宋_GB2312"/>
                <w:kern w:val="0"/>
              </w:rPr>
            </w:pPr>
            <w:r>
              <w:rPr>
                <w:rFonts w:hint="eastAsia" w:ascii="仿宋_GB2312" w:hAnsi="宋体" w:eastAsia="仿宋_GB2312" w:cs="仿宋_GB2312"/>
                <w:kern w:val="0"/>
              </w:rPr>
              <w:t>一级</w:t>
            </w:r>
          </w:p>
          <w:p w14:paraId="0F975934">
            <w:pPr>
              <w:widowControl/>
              <w:snapToGrid w:val="0"/>
              <w:jc w:val="center"/>
              <w:rPr>
                <w:rFonts w:ascii="仿宋_GB2312" w:hAnsi="宋体" w:eastAsia="仿宋_GB2312"/>
                <w:kern w:val="0"/>
              </w:rPr>
            </w:pPr>
            <w:r>
              <w:rPr>
                <w:rFonts w:hint="eastAsia" w:ascii="仿宋_GB2312" w:hAnsi="宋体" w:eastAsia="仿宋_GB2312" w:cs="仿宋_GB2312"/>
                <w:kern w:val="0"/>
              </w:rPr>
              <w:t>指标</w:t>
            </w:r>
          </w:p>
        </w:tc>
        <w:tc>
          <w:tcPr>
            <w:tcW w:w="1526" w:type="dxa"/>
            <w:gridSpan w:val="3"/>
            <w:vMerge w:val="restart"/>
            <w:tcMar>
              <w:left w:w="57" w:type="dxa"/>
              <w:right w:w="57" w:type="dxa"/>
            </w:tcMar>
            <w:vAlign w:val="center"/>
          </w:tcPr>
          <w:p w14:paraId="0E77F6C1">
            <w:pPr>
              <w:widowControl/>
              <w:snapToGrid w:val="0"/>
              <w:jc w:val="center"/>
              <w:rPr>
                <w:rFonts w:ascii="仿宋_GB2312" w:hAnsi="宋体" w:eastAsia="仿宋_GB2312"/>
                <w:kern w:val="0"/>
              </w:rPr>
            </w:pPr>
            <w:r>
              <w:rPr>
                <w:rFonts w:hint="eastAsia" w:ascii="仿宋_GB2312" w:hAnsi="宋体" w:eastAsia="仿宋_GB2312" w:cs="仿宋_GB2312"/>
                <w:kern w:val="0"/>
              </w:rPr>
              <w:t>二级指标</w:t>
            </w:r>
          </w:p>
        </w:tc>
        <w:tc>
          <w:tcPr>
            <w:tcW w:w="1664" w:type="dxa"/>
            <w:gridSpan w:val="2"/>
            <w:vMerge w:val="restart"/>
            <w:tcMar>
              <w:left w:w="57" w:type="dxa"/>
              <w:right w:w="57" w:type="dxa"/>
            </w:tcMar>
            <w:vAlign w:val="center"/>
          </w:tcPr>
          <w:p w14:paraId="414CBFC2">
            <w:pPr>
              <w:widowControl/>
              <w:snapToGrid w:val="0"/>
              <w:jc w:val="center"/>
              <w:rPr>
                <w:rFonts w:ascii="仿宋_GB2312" w:hAnsi="宋体" w:eastAsia="仿宋_GB2312"/>
                <w:kern w:val="0"/>
              </w:rPr>
            </w:pPr>
            <w:r>
              <w:rPr>
                <w:rFonts w:hint="eastAsia" w:ascii="仿宋_GB2312" w:hAnsi="宋体" w:eastAsia="仿宋_GB2312" w:cs="仿宋_GB2312"/>
                <w:kern w:val="0"/>
              </w:rPr>
              <w:t>三级指标</w:t>
            </w:r>
          </w:p>
        </w:tc>
        <w:tc>
          <w:tcPr>
            <w:tcW w:w="361" w:type="dxa"/>
            <w:tcBorders>
              <w:right w:val="nil"/>
            </w:tcBorders>
            <w:tcMar>
              <w:left w:w="57" w:type="dxa"/>
              <w:right w:w="57" w:type="dxa"/>
            </w:tcMar>
            <w:vAlign w:val="center"/>
          </w:tcPr>
          <w:p w14:paraId="5245B7CD">
            <w:pPr>
              <w:widowControl/>
              <w:snapToGrid w:val="0"/>
              <w:jc w:val="center"/>
              <w:rPr>
                <w:rFonts w:ascii="仿宋_GB2312" w:hAnsi="宋体" w:eastAsia="仿宋_GB2312"/>
                <w:kern w:val="0"/>
              </w:rPr>
            </w:pPr>
          </w:p>
        </w:tc>
        <w:tc>
          <w:tcPr>
            <w:tcW w:w="2131" w:type="dxa"/>
            <w:gridSpan w:val="5"/>
            <w:tcBorders>
              <w:left w:val="nil"/>
            </w:tcBorders>
            <w:tcMar>
              <w:left w:w="57" w:type="dxa"/>
              <w:right w:w="57" w:type="dxa"/>
            </w:tcMar>
            <w:vAlign w:val="center"/>
          </w:tcPr>
          <w:p w14:paraId="47650341">
            <w:pPr>
              <w:widowControl/>
              <w:snapToGrid w:val="0"/>
              <w:jc w:val="center"/>
              <w:rPr>
                <w:rFonts w:ascii="仿宋_GB2312" w:hAnsi="宋体" w:eastAsia="仿宋_GB2312"/>
                <w:kern w:val="0"/>
              </w:rPr>
            </w:pPr>
            <w:r>
              <w:rPr>
                <w:rFonts w:hint="eastAsia" w:ascii="仿宋_GB2312" w:hAnsi="宋体" w:eastAsia="仿宋_GB2312"/>
                <w:kern w:val="0"/>
              </w:rPr>
              <w:t>指标值</w:t>
            </w:r>
          </w:p>
        </w:tc>
        <w:tc>
          <w:tcPr>
            <w:tcW w:w="528" w:type="dxa"/>
            <w:gridSpan w:val="2"/>
            <w:vMerge w:val="restart"/>
            <w:tcMar>
              <w:left w:w="57" w:type="dxa"/>
              <w:right w:w="57" w:type="dxa"/>
            </w:tcMar>
            <w:vAlign w:val="center"/>
          </w:tcPr>
          <w:p w14:paraId="1269C78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指标值确定依据</w:t>
            </w:r>
          </w:p>
        </w:tc>
        <w:tc>
          <w:tcPr>
            <w:tcW w:w="485" w:type="dxa"/>
            <w:vMerge w:val="restart"/>
            <w:tcMar>
              <w:left w:w="57" w:type="dxa"/>
              <w:right w:w="57" w:type="dxa"/>
            </w:tcMar>
            <w:vAlign w:val="center"/>
          </w:tcPr>
          <w:p w14:paraId="29E756D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指标分类</w:t>
            </w:r>
          </w:p>
        </w:tc>
      </w:tr>
      <w:tr w14:paraId="51A5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F5467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7D7615A">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2A7A2FA">
            <w:pPr>
              <w:widowControl/>
              <w:snapToGrid w:val="0"/>
              <w:jc w:val="center"/>
              <w:rPr>
                <w:rFonts w:ascii="仿宋_GB2312" w:hAnsi="宋体" w:eastAsia="仿宋_GB2312"/>
                <w:kern w:val="0"/>
              </w:rPr>
            </w:pPr>
          </w:p>
        </w:tc>
        <w:tc>
          <w:tcPr>
            <w:tcW w:w="1664" w:type="dxa"/>
            <w:gridSpan w:val="2"/>
            <w:vMerge w:val="continue"/>
            <w:tcMar>
              <w:left w:w="57" w:type="dxa"/>
              <w:right w:w="57" w:type="dxa"/>
            </w:tcMar>
            <w:vAlign w:val="center"/>
          </w:tcPr>
          <w:p w14:paraId="388B79EB">
            <w:pPr>
              <w:widowControl/>
              <w:snapToGrid w:val="0"/>
              <w:jc w:val="center"/>
              <w:rPr>
                <w:rFonts w:ascii="仿宋_GB2312" w:hAnsi="宋体" w:eastAsia="仿宋_GB2312"/>
                <w:kern w:val="0"/>
              </w:rPr>
            </w:pPr>
          </w:p>
        </w:tc>
        <w:tc>
          <w:tcPr>
            <w:tcW w:w="1533" w:type="dxa"/>
            <w:gridSpan w:val="4"/>
            <w:tcMar>
              <w:left w:w="57" w:type="dxa"/>
              <w:right w:w="57" w:type="dxa"/>
            </w:tcMar>
            <w:vAlign w:val="center"/>
          </w:tcPr>
          <w:p w14:paraId="0C7613F3">
            <w:pPr>
              <w:widowControl/>
              <w:snapToGrid w:val="0"/>
              <w:jc w:val="center"/>
              <w:rPr>
                <w:rFonts w:ascii="仿宋_GB2312" w:hAnsi="宋体" w:eastAsia="仿宋_GB2312"/>
                <w:kern w:val="0"/>
              </w:rPr>
            </w:pPr>
            <w:r>
              <w:rPr>
                <w:rFonts w:hint="eastAsia" w:ascii="仿宋_GB2312" w:hAnsi="宋体" w:eastAsia="仿宋_GB2312" w:cs="仿宋_GB2312"/>
                <w:kern w:val="0"/>
              </w:rPr>
              <w:t>近两年指标值</w:t>
            </w:r>
          </w:p>
        </w:tc>
        <w:tc>
          <w:tcPr>
            <w:tcW w:w="959" w:type="dxa"/>
            <w:gridSpan w:val="2"/>
            <w:vMerge w:val="restart"/>
            <w:tcMar>
              <w:left w:w="57" w:type="dxa"/>
              <w:right w:w="57" w:type="dxa"/>
            </w:tcMar>
            <w:vAlign w:val="center"/>
          </w:tcPr>
          <w:p w14:paraId="17877CA4">
            <w:pPr>
              <w:widowControl/>
              <w:snapToGrid w:val="0"/>
              <w:jc w:val="center"/>
              <w:rPr>
                <w:rFonts w:ascii="仿宋_GB2312" w:hAnsi="宋体" w:eastAsia="仿宋_GB2312"/>
                <w:kern w:val="0"/>
              </w:rPr>
            </w:pPr>
            <w:r>
              <w:rPr>
                <w:rFonts w:hint="eastAsia" w:ascii="仿宋_GB2312" w:hAnsi="宋体" w:eastAsia="仿宋_GB2312" w:cs="仿宋_GB2312"/>
                <w:kern w:val="0"/>
              </w:rPr>
              <w:t>预期当年实现值</w:t>
            </w:r>
          </w:p>
        </w:tc>
        <w:tc>
          <w:tcPr>
            <w:tcW w:w="528" w:type="dxa"/>
            <w:gridSpan w:val="2"/>
            <w:vMerge w:val="continue"/>
            <w:tcMar>
              <w:left w:w="57" w:type="dxa"/>
              <w:right w:w="57" w:type="dxa"/>
            </w:tcMar>
            <w:vAlign w:val="center"/>
          </w:tcPr>
          <w:p w14:paraId="1AB57AFC">
            <w:pPr>
              <w:widowControl/>
              <w:snapToGrid w:val="0"/>
              <w:jc w:val="center"/>
              <w:rPr>
                <w:rFonts w:ascii="仿宋_GB2312" w:hAnsi="宋体" w:eastAsia="仿宋_GB2312"/>
                <w:kern w:val="0"/>
              </w:rPr>
            </w:pPr>
          </w:p>
        </w:tc>
        <w:tc>
          <w:tcPr>
            <w:tcW w:w="485" w:type="dxa"/>
            <w:vMerge w:val="continue"/>
            <w:tcMar>
              <w:left w:w="57" w:type="dxa"/>
              <w:right w:w="57" w:type="dxa"/>
            </w:tcMar>
            <w:vAlign w:val="center"/>
          </w:tcPr>
          <w:p w14:paraId="695D4F18">
            <w:pPr>
              <w:widowControl/>
              <w:snapToGrid w:val="0"/>
              <w:jc w:val="center"/>
              <w:rPr>
                <w:rFonts w:ascii="仿宋_GB2312" w:hAnsi="宋体" w:eastAsia="仿宋_GB2312"/>
                <w:kern w:val="0"/>
              </w:rPr>
            </w:pPr>
          </w:p>
        </w:tc>
      </w:tr>
      <w:tr w14:paraId="4997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5E68F7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02AFD1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D1872E6">
            <w:pPr>
              <w:widowControl/>
              <w:snapToGrid w:val="0"/>
              <w:jc w:val="center"/>
              <w:rPr>
                <w:rFonts w:ascii="仿宋_GB2312" w:hAnsi="宋体" w:eastAsia="仿宋_GB2312"/>
                <w:kern w:val="0"/>
              </w:rPr>
            </w:pPr>
          </w:p>
        </w:tc>
        <w:tc>
          <w:tcPr>
            <w:tcW w:w="1664" w:type="dxa"/>
            <w:gridSpan w:val="2"/>
            <w:vMerge w:val="continue"/>
            <w:tcMar>
              <w:left w:w="57" w:type="dxa"/>
              <w:right w:w="57" w:type="dxa"/>
            </w:tcMar>
            <w:vAlign w:val="center"/>
          </w:tcPr>
          <w:p w14:paraId="5CD1856F">
            <w:pPr>
              <w:widowControl/>
              <w:snapToGrid w:val="0"/>
              <w:jc w:val="center"/>
              <w:rPr>
                <w:rFonts w:ascii="仿宋_GB2312" w:hAnsi="宋体" w:eastAsia="仿宋_GB2312"/>
                <w:kern w:val="0"/>
              </w:rPr>
            </w:pPr>
          </w:p>
        </w:tc>
        <w:tc>
          <w:tcPr>
            <w:tcW w:w="750" w:type="dxa"/>
            <w:gridSpan w:val="3"/>
            <w:tcMar>
              <w:left w:w="57" w:type="dxa"/>
              <w:right w:w="57" w:type="dxa"/>
            </w:tcMar>
            <w:vAlign w:val="center"/>
          </w:tcPr>
          <w:p w14:paraId="7112D415">
            <w:pPr>
              <w:widowControl/>
              <w:snapToGrid w:val="0"/>
              <w:jc w:val="center"/>
              <w:rPr>
                <w:rFonts w:ascii="仿宋_GB2312" w:hAnsi="宋体" w:eastAsia="仿宋_GB2312"/>
                <w:kern w:val="0"/>
              </w:rPr>
            </w:pPr>
            <w:r>
              <w:rPr>
                <w:rFonts w:hint="eastAsia" w:ascii="仿宋_GB2312" w:hAnsi="宋体" w:eastAsia="仿宋_GB2312" w:cs="仿宋_GB2312"/>
                <w:kern w:val="0"/>
              </w:rPr>
              <w:t>前</w:t>
            </w:r>
            <w:r>
              <w:rPr>
                <w:rFonts w:ascii="仿宋_GB2312" w:hAnsi="宋体" w:eastAsia="仿宋_GB2312" w:cs="仿宋_GB2312"/>
                <w:kern w:val="0"/>
              </w:rPr>
              <w:t xml:space="preserve"> </w:t>
            </w:r>
            <w:r>
              <w:rPr>
                <w:rFonts w:hint="eastAsia" w:ascii="仿宋_GB2312" w:hAnsi="宋体" w:eastAsia="仿宋_GB2312" w:cs="仿宋_GB2312"/>
                <w:kern w:val="0"/>
              </w:rPr>
              <w:t>年</w:t>
            </w:r>
          </w:p>
        </w:tc>
        <w:tc>
          <w:tcPr>
            <w:tcW w:w="783" w:type="dxa"/>
            <w:tcMar>
              <w:left w:w="57" w:type="dxa"/>
              <w:right w:w="57" w:type="dxa"/>
            </w:tcMar>
            <w:vAlign w:val="center"/>
          </w:tcPr>
          <w:p w14:paraId="418D0A99">
            <w:pPr>
              <w:widowControl/>
              <w:snapToGrid w:val="0"/>
              <w:jc w:val="center"/>
              <w:rPr>
                <w:rFonts w:ascii="仿宋_GB2312" w:hAnsi="宋体" w:eastAsia="仿宋_GB2312"/>
                <w:kern w:val="0"/>
              </w:rPr>
            </w:pPr>
            <w:r>
              <w:rPr>
                <w:rFonts w:hint="eastAsia" w:ascii="仿宋_GB2312" w:hAnsi="宋体" w:eastAsia="仿宋_GB2312" w:cs="仿宋_GB2312"/>
                <w:kern w:val="0"/>
              </w:rPr>
              <w:t>上</w:t>
            </w:r>
            <w:r>
              <w:rPr>
                <w:rFonts w:ascii="仿宋_GB2312" w:hAnsi="宋体" w:eastAsia="仿宋_GB2312" w:cs="仿宋_GB2312"/>
                <w:kern w:val="0"/>
              </w:rPr>
              <w:t xml:space="preserve"> </w:t>
            </w:r>
            <w:r>
              <w:rPr>
                <w:rFonts w:hint="eastAsia" w:ascii="仿宋_GB2312" w:hAnsi="宋体" w:eastAsia="仿宋_GB2312" w:cs="仿宋_GB2312"/>
                <w:kern w:val="0"/>
              </w:rPr>
              <w:t>年</w:t>
            </w:r>
          </w:p>
        </w:tc>
        <w:tc>
          <w:tcPr>
            <w:tcW w:w="959" w:type="dxa"/>
            <w:gridSpan w:val="2"/>
            <w:vMerge w:val="continue"/>
            <w:tcMar>
              <w:left w:w="57" w:type="dxa"/>
              <w:right w:w="57" w:type="dxa"/>
            </w:tcMar>
            <w:vAlign w:val="center"/>
          </w:tcPr>
          <w:p w14:paraId="00F9FBE4">
            <w:pPr>
              <w:widowControl/>
              <w:snapToGrid w:val="0"/>
              <w:jc w:val="center"/>
              <w:rPr>
                <w:rFonts w:ascii="仿宋_GB2312" w:hAnsi="宋体" w:eastAsia="仿宋_GB2312"/>
                <w:kern w:val="0"/>
              </w:rPr>
            </w:pPr>
          </w:p>
        </w:tc>
        <w:tc>
          <w:tcPr>
            <w:tcW w:w="528" w:type="dxa"/>
            <w:gridSpan w:val="2"/>
            <w:vMerge w:val="continue"/>
            <w:tcMar>
              <w:left w:w="57" w:type="dxa"/>
              <w:right w:w="57" w:type="dxa"/>
            </w:tcMar>
            <w:vAlign w:val="center"/>
          </w:tcPr>
          <w:p w14:paraId="582205CA">
            <w:pPr>
              <w:widowControl/>
              <w:snapToGrid w:val="0"/>
              <w:jc w:val="center"/>
              <w:rPr>
                <w:rFonts w:ascii="仿宋_GB2312" w:hAnsi="宋体" w:eastAsia="仿宋_GB2312"/>
                <w:kern w:val="0"/>
              </w:rPr>
            </w:pPr>
          </w:p>
        </w:tc>
        <w:tc>
          <w:tcPr>
            <w:tcW w:w="485" w:type="dxa"/>
            <w:vMerge w:val="continue"/>
            <w:tcBorders>
              <w:left w:val="nil"/>
            </w:tcBorders>
            <w:tcMar>
              <w:left w:w="57" w:type="dxa"/>
              <w:right w:w="57" w:type="dxa"/>
            </w:tcMar>
            <w:vAlign w:val="center"/>
          </w:tcPr>
          <w:p w14:paraId="47145A84">
            <w:pPr>
              <w:widowControl/>
              <w:snapToGrid w:val="0"/>
              <w:jc w:val="center"/>
              <w:rPr>
                <w:rFonts w:ascii="仿宋_GB2312" w:hAnsi="宋体" w:eastAsia="仿宋_GB2312"/>
                <w:kern w:val="0"/>
              </w:rPr>
            </w:pPr>
          </w:p>
        </w:tc>
      </w:tr>
      <w:tr w14:paraId="64C7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E60E240">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0E0E24D">
            <w:pPr>
              <w:widowControl/>
              <w:snapToGrid w:val="0"/>
              <w:jc w:val="center"/>
              <w:rPr>
                <w:rFonts w:ascii="仿宋_GB2312" w:hAnsi="宋体" w:eastAsia="仿宋_GB2312"/>
                <w:kern w:val="0"/>
              </w:rPr>
            </w:pPr>
            <w:r>
              <w:rPr>
                <w:rFonts w:hint="eastAsia" w:ascii="仿宋_GB2312" w:hAnsi="宋体" w:eastAsia="仿宋_GB2312"/>
                <w:kern w:val="0"/>
              </w:rPr>
              <w:t>运行</w:t>
            </w:r>
          </w:p>
          <w:p w14:paraId="24E0A606">
            <w:pPr>
              <w:widowControl/>
              <w:snapToGrid w:val="0"/>
              <w:jc w:val="center"/>
              <w:rPr>
                <w:rFonts w:ascii="仿宋_GB2312" w:hAnsi="宋体" w:eastAsia="仿宋_GB2312"/>
                <w:kern w:val="0"/>
              </w:rPr>
            </w:pPr>
            <w:r>
              <w:rPr>
                <w:rFonts w:hint="eastAsia" w:ascii="仿宋_GB2312" w:hAnsi="宋体" w:eastAsia="仿宋_GB2312"/>
                <w:kern w:val="0"/>
              </w:rPr>
              <w:t>成本</w:t>
            </w:r>
          </w:p>
        </w:tc>
        <w:tc>
          <w:tcPr>
            <w:tcW w:w="1526" w:type="dxa"/>
            <w:gridSpan w:val="3"/>
            <w:tcMar>
              <w:left w:w="57" w:type="dxa"/>
              <w:right w:w="57" w:type="dxa"/>
            </w:tcMar>
            <w:vAlign w:val="center"/>
          </w:tcPr>
          <w:p w14:paraId="23DA5A6F">
            <w:pPr>
              <w:widowControl/>
              <w:snapToGrid w:val="0"/>
              <w:jc w:val="center"/>
              <w:rPr>
                <w:rFonts w:ascii="仿宋_GB2312" w:hAnsi="宋体" w:eastAsia="仿宋_GB2312"/>
                <w:kern w:val="0"/>
              </w:rPr>
            </w:pPr>
            <w:r>
              <w:rPr>
                <w:rFonts w:hint="eastAsia" w:ascii="仿宋_GB2312" w:hAnsi="宋体" w:eastAsia="仿宋_GB2312" w:cs="仿宋_GB2312"/>
                <w:kern w:val="0"/>
              </w:rPr>
              <w:t>公用经费控制</w:t>
            </w:r>
          </w:p>
        </w:tc>
        <w:tc>
          <w:tcPr>
            <w:tcW w:w="1664" w:type="dxa"/>
            <w:gridSpan w:val="2"/>
            <w:tcMar>
              <w:left w:w="57" w:type="dxa"/>
              <w:right w:w="57" w:type="dxa"/>
            </w:tcMar>
            <w:vAlign w:val="center"/>
          </w:tcPr>
          <w:p w14:paraId="489E1659">
            <w:pPr>
              <w:widowControl/>
              <w:snapToGrid w:val="0"/>
              <w:jc w:val="center"/>
              <w:rPr>
                <w:rFonts w:ascii="仿宋_GB2312" w:hAnsi="宋体" w:eastAsia="仿宋_GB2312"/>
                <w:kern w:val="0"/>
              </w:rPr>
            </w:pPr>
            <w:r>
              <w:rPr>
                <w:rFonts w:hint="eastAsia" w:ascii="仿宋_GB2312" w:hAnsi="宋体" w:eastAsia="仿宋_GB2312"/>
                <w:kern w:val="0"/>
              </w:rPr>
              <w:t>公用经费控制率</w:t>
            </w:r>
          </w:p>
        </w:tc>
        <w:tc>
          <w:tcPr>
            <w:tcW w:w="750" w:type="dxa"/>
            <w:gridSpan w:val="3"/>
            <w:tcMar>
              <w:left w:w="57" w:type="dxa"/>
              <w:right w:w="57" w:type="dxa"/>
            </w:tcMar>
            <w:vAlign w:val="center"/>
          </w:tcPr>
          <w:p w14:paraId="4B6DA6D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783" w:type="dxa"/>
            <w:tcMar>
              <w:left w:w="57" w:type="dxa"/>
              <w:right w:w="57" w:type="dxa"/>
            </w:tcMar>
            <w:vAlign w:val="center"/>
          </w:tcPr>
          <w:p w14:paraId="7E5FE08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959" w:type="dxa"/>
            <w:gridSpan w:val="2"/>
            <w:tcMar>
              <w:left w:w="57" w:type="dxa"/>
              <w:right w:w="57" w:type="dxa"/>
            </w:tcMar>
            <w:vAlign w:val="center"/>
          </w:tcPr>
          <w:p w14:paraId="47FD32C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528" w:type="dxa"/>
            <w:gridSpan w:val="2"/>
            <w:tcMar>
              <w:left w:w="57" w:type="dxa"/>
              <w:right w:w="57" w:type="dxa"/>
            </w:tcMar>
            <w:vAlign w:val="center"/>
          </w:tcPr>
          <w:p w14:paraId="213C8228">
            <w:pPr>
              <w:widowControl/>
              <w:snapToGrid w:val="0"/>
              <w:jc w:val="center"/>
              <w:rPr>
                <w:rFonts w:ascii="仿宋_GB2312" w:hAnsi="宋体" w:eastAsia="仿宋_GB2312"/>
                <w:kern w:val="0"/>
              </w:rPr>
            </w:pPr>
          </w:p>
        </w:tc>
        <w:tc>
          <w:tcPr>
            <w:tcW w:w="485" w:type="dxa"/>
            <w:tcMar>
              <w:left w:w="57" w:type="dxa"/>
              <w:right w:w="57" w:type="dxa"/>
            </w:tcMar>
            <w:vAlign w:val="center"/>
          </w:tcPr>
          <w:p w14:paraId="321B2AAE">
            <w:pPr>
              <w:widowControl/>
              <w:snapToGrid w:val="0"/>
              <w:jc w:val="center"/>
              <w:rPr>
                <w:rFonts w:ascii="仿宋_GB2312" w:hAnsi="宋体" w:eastAsia="仿宋_GB2312"/>
                <w:kern w:val="0"/>
              </w:rPr>
            </w:pPr>
          </w:p>
        </w:tc>
      </w:tr>
      <w:tr w14:paraId="384F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B5D495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B505E6A">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1A13A463">
            <w:pPr>
              <w:widowControl/>
              <w:snapToGrid w:val="0"/>
              <w:jc w:val="center"/>
              <w:rPr>
                <w:rFonts w:ascii="仿宋_GB2312" w:hAnsi="宋体" w:eastAsia="仿宋_GB2312"/>
                <w:kern w:val="0"/>
              </w:rPr>
            </w:pPr>
            <w:r>
              <w:rPr>
                <w:rFonts w:hint="eastAsia" w:ascii="仿宋_GB2312" w:hAnsi="宋体" w:eastAsia="仿宋_GB2312" w:cs="仿宋_GB2312"/>
                <w:kern w:val="0"/>
              </w:rPr>
              <w:t>在职人员控制</w:t>
            </w:r>
          </w:p>
        </w:tc>
        <w:tc>
          <w:tcPr>
            <w:tcW w:w="1664" w:type="dxa"/>
            <w:gridSpan w:val="2"/>
            <w:tcMar>
              <w:left w:w="57" w:type="dxa"/>
              <w:right w:w="57" w:type="dxa"/>
            </w:tcMar>
            <w:vAlign w:val="center"/>
          </w:tcPr>
          <w:p w14:paraId="6BBDA877">
            <w:pPr>
              <w:widowControl/>
              <w:snapToGrid w:val="0"/>
              <w:jc w:val="center"/>
              <w:rPr>
                <w:rFonts w:ascii="仿宋_GB2312" w:hAnsi="宋体" w:eastAsia="仿宋_GB2312"/>
                <w:kern w:val="0"/>
              </w:rPr>
            </w:pPr>
            <w:r>
              <w:rPr>
                <w:rFonts w:hint="eastAsia" w:ascii="仿宋_GB2312" w:hAnsi="宋体" w:eastAsia="仿宋_GB2312"/>
                <w:kern w:val="0"/>
              </w:rPr>
              <w:t>在职人员控制率</w:t>
            </w:r>
          </w:p>
        </w:tc>
        <w:tc>
          <w:tcPr>
            <w:tcW w:w="750" w:type="dxa"/>
            <w:gridSpan w:val="3"/>
            <w:tcMar>
              <w:left w:w="57" w:type="dxa"/>
              <w:right w:w="57" w:type="dxa"/>
            </w:tcMar>
            <w:vAlign w:val="center"/>
          </w:tcPr>
          <w:p w14:paraId="375CF40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783" w:type="dxa"/>
            <w:tcMar>
              <w:left w:w="57" w:type="dxa"/>
              <w:right w:w="57" w:type="dxa"/>
            </w:tcMar>
            <w:vAlign w:val="center"/>
          </w:tcPr>
          <w:p w14:paraId="59106EC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959" w:type="dxa"/>
            <w:gridSpan w:val="2"/>
            <w:tcMar>
              <w:left w:w="57" w:type="dxa"/>
              <w:right w:w="57" w:type="dxa"/>
            </w:tcMar>
            <w:vAlign w:val="center"/>
          </w:tcPr>
          <w:p w14:paraId="7458B28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528" w:type="dxa"/>
            <w:gridSpan w:val="2"/>
            <w:tcMar>
              <w:left w:w="57" w:type="dxa"/>
              <w:right w:w="57" w:type="dxa"/>
            </w:tcMar>
            <w:vAlign w:val="center"/>
          </w:tcPr>
          <w:p w14:paraId="0FCCDA0F">
            <w:pPr>
              <w:widowControl/>
              <w:snapToGrid w:val="0"/>
              <w:jc w:val="center"/>
              <w:rPr>
                <w:rFonts w:ascii="仿宋_GB2312" w:hAnsi="宋体" w:eastAsia="仿宋_GB2312"/>
                <w:kern w:val="0"/>
              </w:rPr>
            </w:pPr>
          </w:p>
        </w:tc>
        <w:tc>
          <w:tcPr>
            <w:tcW w:w="485" w:type="dxa"/>
            <w:tcMar>
              <w:left w:w="57" w:type="dxa"/>
              <w:right w:w="57" w:type="dxa"/>
            </w:tcMar>
            <w:vAlign w:val="center"/>
          </w:tcPr>
          <w:p w14:paraId="66CE0CE2">
            <w:pPr>
              <w:widowControl/>
              <w:snapToGrid w:val="0"/>
              <w:jc w:val="center"/>
              <w:rPr>
                <w:rFonts w:ascii="仿宋_GB2312" w:hAnsi="宋体" w:eastAsia="仿宋_GB2312"/>
                <w:kern w:val="0"/>
              </w:rPr>
            </w:pPr>
          </w:p>
        </w:tc>
      </w:tr>
      <w:tr w14:paraId="02ED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D1D87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0AD264C">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2AD84E7E">
            <w:pPr>
              <w:widowControl/>
              <w:snapToGrid w:val="0"/>
              <w:jc w:val="center"/>
              <w:rPr>
                <w:rFonts w:ascii="仿宋_GB2312" w:hAnsi="宋体" w:eastAsia="仿宋_GB2312"/>
                <w:kern w:val="0"/>
              </w:rPr>
            </w:pPr>
            <w:r>
              <w:rPr>
                <w:rFonts w:hint="eastAsia" w:ascii="仿宋_GB2312" w:hAnsi="宋体" w:eastAsia="仿宋_GB2312"/>
                <w:kern w:val="0"/>
              </w:rPr>
              <w:t>项目支出成本控制</w:t>
            </w:r>
          </w:p>
        </w:tc>
        <w:tc>
          <w:tcPr>
            <w:tcW w:w="1664" w:type="dxa"/>
            <w:gridSpan w:val="2"/>
            <w:tcMar>
              <w:left w:w="57" w:type="dxa"/>
              <w:right w:w="57" w:type="dxa"/>
            </w:tcMar>
            <w:vAlign w:val="center"/>
          </w:tcPr>
          <w:p w14:paraId="0718D134">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会议费控制率</w:t>
            </w:r>
          </w:p>
        </w:tc>
        <w:tc>
          <w:tcPr>
            <w:tcW w:w="750" w:type="dxa"/>
            <w:gridSpan w:val="3"/>
            <w:tcMar>
              <w:left w:w="57" w:type="dxa"/>
              <w:right w:w="57" w:type="dxa"/>
            </w:tcMar>
            <w:vAlign w:val="center"/>
          </w:tcPr>
          <w:p w14:paraId="2596A68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783" w:type="dxa"/>
            <w:tcMar>
              <w:left w:w="57" w:type="dxa"/>
              <w:right w:w="57" w:type="dxa"/>
            </w:tcMar>
            <w:vAlign w:val="center"/>
          </w:tcPr>
          <w:p w14:paraId="5AEDC7C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59" w:type="dxa"/>
            <w:gridSpan w:val="2"/>
            <w:tcMar>
              <w:left w:w="57" w:type="dxa"/>
              <w:right w:w="57" w:type="dxa"/>
            </w:tcMar>
            <w:vAlign w:val="center"/>
          </w:tcPr>
          <w:p w14:paraId="3AD2213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528" w:type="dxa"/>
            <w:gridSpan w:val="2"/>
            <w:tcMar>
              <w:left w:w="57" w:type="dxa"/>
              <w:right w:w="57" w:type="dxa"/>
            </w:tcMar>
            <w:vAlign w:val="center"/>
          </w:tcPr>
          <w:p w14:paraId="2A2DFB6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28FC336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基本型</w:t>
            </w:r>
          </w:p>
        </w:tc>
      </w:tr>
      <w:tr w14:paraId="4FAB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38CDCD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3875A7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CE81685">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291411C2">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“三公经费”变动率</w:t>
            </w:r>
          </w:p>
        </w:tc>
        <w:tc>
          <w:tcPr>
            <w:tcW w:w="750" w:type="dxa"/>
            <w:gridSpan w:val="3"/>
            <w:tcMar>
              <w:left w:w="57" w:type="dxa"/>
              <w:right w:w="57" w:type="dxa"/>
            </w:tcMar>
            <w:vAlign w:val="center"/>
          </w:tcPr>
          <w:p w14:paraId="66BC17E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783" w:type="dxa"/>
            <w:tcMar>
              <w:left w:w="57" w:type="dxa"/>
              <w:right w:w="57" w:type="dxa"/>
            </w:tcMar>
            <w:vAlign w:val="center"/>
          </w:tcPr>
          <w:p w14:paraId="5FA601A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959" w:type="dxa"/>
            <w:gridSpan w:val="2"/>
            <w:tcMar>
              <w:left w:w="57" w:type="dxa"/>
              <w:right w:w="57" w:type="dxa"/>
            </w:tcMar>
            <w:vAlign w:val="center"/>
          </w:tcPr>
          <w:p w14:paraId="262C902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528" w:type="dxa"/>
            <w:gridSpan w:val="2"/>
            <w:tcMar>
              <w:left w:w="57" w:type="dxa"/>
              <w:right w:w="57" w:type="dxa"/>
            </w:tcMar>
            <w:vAlign w:val="center"/>
          </w:tcPr>
          <w:p w14:paraId="19B4D921">
            <w:pPr>
              <w:widowControl/>
              <w:snapToGrid w:val="0"/>
              <w:jc w:val="center"/>
              <w:rPr>
                <w:rFonts w:ascii="仿宋_GB2312" w:hAnsi="宋体" w:eastAsia="仿宋_GB2312"/>
                <w:kern w:val="0"/>
              </w:rPr>
            </w:pPr>
          </w:p>
        </w:tc>
        <w:tc>
          <w:tcPr>
            <w:tcW w:w="485" w:type="dxa"/>
            <w:tcMar>
              <w:left w:w="57" w:type="dxa"/>
              <w:right w:w="57" w:type="dxa"/>
            </w:tcMar>
            <w:vAlign w:val="center"/>
          </w:tcPr>
          <w:p w14:paraId="53FF5842">
            <w:pPr>
              <w:widowControl/>
              <w:snapToGrid w:val="0"/>
              <w:jc w:val="center"/>
              <w:rPr>
                <w:rFonts w:ascii="仿宋_GB2312" w:hAnsi="宋体" w:eastAsia="仿宋_GB2312"/>
                <w:kern w:val="0"/>
              </w:rPr>
            </w:pPr>
          </w:p>
        </w:tc>
      </w:tr>
      <w:tr w14:paraId="61C1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60EC73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F6B690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2232C7C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56523CB2">
            <w:pPr>
              <w:widowControl/>
              <w:snapToGrid w:val="0"/>
              <w:jc w:val="center"/>
              <w:rPr>
                <w:rFonts w:ascii="仿宋_GB2312" w:hAnsi="宋体" w:eastAsia="仿宋_GB2312"/>
                <w:kern w:val="0"/>
              </w:rPr>
            </w:pPr>
            <w:r>
              <w:rPr>
                <w:rFonts w:hint="eastAsia" w:ascii="仿宋_GB2312" w:hAnsi="宋体" w:eastAsia="仿宋_GB2312" w:cs="仿宋_GB2312"/>
                <w:kern w:val="0"/>
              </w:rPr>
              <w:t>……</w:t>
            </w:r>
          </w:p>
        </w:tc>
        <w:tc>
          <w:tcPr>
            <w:tcW w:w="750" w:type="dxa"/>
            <w:gridSpan w:val="3"/>
            <w:tcMar>
              <w:left w:w="57" w:type="dxa"/>
              <w:right w:w="57" w:type="dxa"/>
            </w:tcMar>
            <w:vAlign w:val="center"/>
          </w:tcPr>
          <w:p w14:paraId="085139FA">
            <w:pPr>
              <w:widowControl/>
              <w:snapToGrid w:val="0"/>
              <w:jc w:val="center"/>
              <w:rPr>
                <w:rFonts w:ascii="仿宋_GB2312" w:hAnsi="宋体" w:eastAsia="仿宋_GB2312"/>
                <w:kern w:val="0"/>
              </w:rPr>
            </w:pPr>
          </w:p>
        </w:tc>
        <w:tc>
          <w:tcPr>
            <w:tcW w:w="783" w:type="dxa"/>
            <w:tcMar>
              <w:left w:w="57" w:type="dxa"/>
              <w:right w:w="57" w:type="dxa"/>
            </w:tcMar>
            <w:vAlign w:val="center"/>
          </w:tcPr>
          <w:p w14:paraId="5BC50916">
            <w:pPr>
              <w:widowControl/>
              <w:snapToGrid w:val="0"/>
              <w:jc w:val="center"/>
              <w:rPr>
                <w:rFonts w:ascii="仿宋_GB2312" w:hAnsi="宋体" w:eastAsia="仿宋_GB2312"/>
                <w:kern w:val="0"/>
              </w:rPr>
            </w:pPr>
          </w:p>
        </w:tc>
        <w:tc>
          <w:tcPr>
            <w:tcW w:w="959" w:type="dxa"/>
            <w:gridSpan w:val="2"/>
            <w:tcMar>
              <w:left w:w="57" w:type="dxa"/>
              <w:right w:w="57" w:type="dxa"/>
            </w:tcMar>
            <w:vAlign w:val="center"/>
          </w:tcPr>
          <w:p w14:paraId="51D64CF9">
            <w:pPr>
              <w:widowControl/>
              <w:snapToGrid w:val="0"/>
              <w:jc w:val="center"/>
              <w:rPr>
                <w:rFonts w:ascii="仿宋_GB2312" w:hAnsi="宋体" w:eastAsia="仿宋_GB2312"/>
                <w:kern w:val="0"/>
              </w:rPr>
            </w:pPr>
          </w:p>
        </w:tc>
        <w:tc>
          <w:tcPr>
            <w:tcW w:w="528" w:type="dxa"/>
            <w:gridSpan w:val="2"/>
            <w:tcMar>
              <w:left w:w="57" w:type="dxa"/>
              <w:right w:w="57" w:type="dxa"/>
            </w:tcMar>
            <w:vAlign w:val="center"/>
          </w:tcPr>
          <w:p w14:paraId="7B2C9F9D">
            <w:pPr>
              <w:widowControl/>
              <w:snapToGrid w:val="0"/>
              <w:jc w:val="center"/>
              <w:rPr>
                <w:rFonts w:ascii="仿宋_GB2312" w:hAnsi="宋体" w:eastAsia="仿宋_GB2312"/>
                <w:kern w:val="0"/>
              </w:rPr>
            </w:pPr>
          </w:p>
        </w:tc>
        <w:tc>
          <w:tcPr>
            <w:tcW w:w="485" w:type="dxa"/>
            <w:tcMar>
              <w:left w:w="57" w:type="dxa"/>
              <w:right w:w="57" w:type="dxa"/>
            </w:tcMar>
            <w:vAlign w:val="center"/>
          </w:tcPr>
          <w:p w14:paraId="13986193">
            <w:pPr>
              <w:widowControl/>
              <w:snapToGrid w:val="0"/>
              <w:jc w:val="center"/>
              <w:rPr>
                <w:rFonts w:ascii="仿宋_GB2312" w:hAnsi="宋体" w:eastAsia="仿宋_GB2312"/>
                <w:kern w:val="0"/>
              </w:rPr>
            </w:pPr>
          </w:p>
        </w:tc>
      </w:tr>
      <w:tr w14:paraId="5A72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AC20FF4">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462A7744">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管理</w:t>
            </w:r>
          </w:p>
          <w:p w14:paraId="38783C61">
            <w:pPr>
              <w:widowControl/>
              <w:snapToGrid w:val="0"/>
              <w:jc w:val="center"/>
              <w:rPr>
                <w:rFonts w:ascii="仿宋_GB2312" w:hAnsi="宋体" w:eastAsia="仿宋_GB2312"/>
                <w:kern w:val="0"/>
              </w:rPr>
            </w:pPr>
            <w:r>
              <w:rPr>
                <w:rFonts w:hint="eastAsia" w:ascii="仿宋_GB2312" w:hAnsi="宋体" w:eastAsia="仿宋_GB2312" w:cs="仿宋_GB2312"/>
                <w:kern w:val="0"/>
              </w:rPr>
              <w:t>效率</w:t>
            </w:r>
          </w:p>
        </w:tc>
        <w:tc>
          <w:tcPr>
            <w:tcW w:w="1526" w:type="dxa"/>
            <w:gridSpan w:val="3"/>
            <w:vMerge w:val="restart"/>
            <w:tcMar>
              <w:left w:w="57" w:type="dxa"/>
              <w:right w:w="57" w:type="dxa"/>
            </w:tcMar>
            <w:vAlign w:val="center"/>
          </w:tcPr>
          <w:p w14:paraId="28A8315C">
            <w:pPr>
              <w:widowControl/>
              <w:snapToGrid w:val="0"/>
              <w:jc w:val="center"/>
              <w:rPr>
                <w:rFonts w:ascii="仿宋_GB2312" w:hAnsi="宋体" w:eastAsia="仿宋_GB2312"/>
                <w:kern w:val="0"/>
              </w:rPr>
            </w:pPr>
            <w:r>
              <w:rPr>
                <w:rFonts w:hint="eastAsia" w:ascii="仿宋_GB2312" w:hAnsi="宋体" w:eastAsia="仿宋_GB2312" w:cs="仿宋_GB2312"/>
                <w:kern w:val="0"/>
              </w:rPr>
              <w:t>战略管理</w:t>
            </w:r>
          </w:p>
        </w:tc>
        <w:tc>
          <w:tcPr>
            <w:tcW w:w="1664" w:type="dxa"/>
            <w:gridSpan w:val="2"/>
            <w:tcMar>
              <w:left w:w="57" w:type="dxa"/>
              <w:right w:w="57" w:type="dxa"/>
            </w:tcMar>
            <w:vAlign w:val="center"/>
          </w:tcPr>
          <w:p w14:paraId="3CE84A14">
            <w:pPr>
              <w:widowControl/>
              <w:snapToGrid w:val="0"/>
              <w:jc w:val="center"/>
              <w:rPr>
                <w:rFonts w:ascii="仿宋_GB2312" w:hAnsi="宋体" w:eastAsia="仿宋_GB2312"/>
                <w:kern w:val="0"/>
              </w:rPr>
            </w:pPr>
            <w:r>
              <w:rPr>
                <w:rFonts w:hint="eastAsia" w:ascii="仿宋_GB2312" w:hAnsi="宋体" w:eastAsia="仿宋_GB2312"/>
                <w:kern w:val="0"/>
              </w:rPr>
              <w:t>中长期规划相符性</w:t>
            </w:r>
          </w:p>
        </w:tc>
        <w:tc>
          <w:tcPr>
            <w:tcW w:w="750" w:type="dxa"/>
            <w:gridSpan w:val="3"/>
            <w:tcMar>
              <w:left w:w="57" w:type="dxa"/>
              <w:right w:w="57" w:type="dxa"/>
            </w:tcMar>
            <w:vAlign w:val="center"/>
          </w:tcPr>
          <w:p w14:paraId="330CE4F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基本相符</w:t>
            </w:r>
          </w:p>
        </w:tc>
        <w:tc>
          <w:tcPr>
            <w:tcW w:w="783" w:type="dxa"/>
            <w:tcMar>
              <w:left w:w="57" w:type="dxa"/>
              <w:right w:w="57" w:type="dxa"/>
            </w:tcMar>
            <w:vAlign w:val="center"/>
          </w:tcPr>
          <w:p w14:paraId="0357C76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基本相符</w:t>
            </w:r>
          </w:p>
        </w:tc>
        <w:tc>
          <w:tcPr>
            <w:tcW w:w="959" w:type="dxa"/>
            <w:gridSpan w:val="2"/>
            <w:tcMar>
              <w:left w:w="57" w:type="dxa"/>
              <w:right w:w="57" w:type="dxa"/>
            </w:tcMar>
            <w:vAlign w:val="center"/>
          </w:tcPr>
          <w:p w14:paraId="32EAAD3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基本相符</w:t>
            </w:r>
          </w:p>
        </w:tc>
        <w:tc>
          <w:tcPr>
            <w:tcW w:w="528" w:type="dxa"/>
            <w:gridSpan w:val="2"/>
            <w:tcMar>
              <w:left w:w="57" w:type="dxa"/>
              <w:right w:w="57" w:type="dxa"/>
            </w:tcMar>
            <w:vAlign w:val="center"/>
          </w:tcPr>
          <w:p w14:paraId="7D76AC7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4124DEDA">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39F1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96AC64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44D7C02">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A36B0CD">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59E312">
            <w:pPr>
              <w:widowControl/>
              <w:snapToGrid w:val="0"/>
              <w:jc w:val="center"/>
              <w:rPr>
                <w:rFonts w:ascii="仿宋_GB2312" w:hAnsi="宋体" w:eastAsia="仿宋_GB2312"/>
                <w:kern w:val="0"/>
              </w:rPr>
            </w:pPr>
            <w:r>
              <w:rPr>
                <w:rFonts w:hint="eastAsia" w:ascii="仿宋_GB2312" w:hAnsi="宋体" w:eastAsia="仿宋_GB2312"/>
                <w:kern w:val="0"/>
              </w:rPr>
              <w:t>工作计划健全性</w:t>
            </w:r>
          </w:p>
        </w:tc>
        <w:tc>
          <w:tcPr>
            <w:tcW w:w="750" w:type="dxa"/>
            <w:gridSpan w:val="3"/>
            <w:tcMar>
              <w:left w:w="57" w:type="dxa"/>
              <w:right w:w="57" w:type="dxa"/>
            </w:tcMar>
            <w:vAlign w:val="center"/>
          </w:tcPr>
          <w:p w14:paraId="76D5225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783" w:type="dxa"/>
            <w:tcMar>
              <w:left w:w="57" w:type="dxa"/>
              <w:right w:w="57" w:type="dxa"/>
            </w:tcMar>
            <w:vAlign w:val="center"/>
          </w:tcPr>
          <w:p w14:paraId="3D4DCB9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959" w:type="dxa"/>
            <w:gridSpan w:val="2"/>
            <w:tcMar>
              <w:left w:w="57" w:type="dxa"/>
              <w:right w:w="57" w:type="dxa"/>
            </w:tcMar>
            <w:vAlign w:val="center"/>
          </w:tcPr>
          <w:p w14:paraId="3460DEA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528" w:type="dxa"/>
            <w:gridSpan w:val="2"/>
            <w:tcMar>
              <w:left w:w="57" w:type="dxa"/>
              <w:right w:w="57" w:type="dxa"/>
            </w:tcMar>
            <w:vAlign w:val="center"/>
          </w:tcPr>
          <w:p w14:paraId="1719908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72E4D378">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3024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FB747B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9D3739D">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567190E">
            <w:pPr>
              <w:snapToGrid w:val="0"/>
              <w:jc w:val="center"/>
              <w:rPr>
                <w:rFonts w:ascii="仿宋_GB2312" w:hAnsi="宋体" w:eastAsia="仿宋_GB2312" w:cs="仿宋_GB2312"/>
                <w:kern w:val="0"/>
              </w:rPr>
            </w:pPr>
            <w:r>
              <w:rPr>
                <w:rFonts w:hint="eastAsia" w:ascii="仿宋_GB2312" w:hAnsi="宋体" w:eastAsia="仿宋_GB2312" w:cs="仿宋_GB2312"/>
                <w:kern w:val="0"/>
              </w:rPr>
              <w:t>预算编制</w:t>
            </w:r>
          </w:p>
        </w:tc>
        <w:tc>
          <w:tcPr>
            <w:tcW w:w="1664" w:type="dxa"/>
            <w:gridSpan w:val="2"/>
            <w:tcMar>
              <w:left w:w="57" w:type="dxa"/>
              <w:right w:w="57" w:type="dxa"/>
            </w:tcMar>
            <w:vAlign w:val="center"/>
          </w:tcPr>
          <w:p w14:paraId="4965CE01">
            <w:pPr>
              <w:widowControl/>
              <w:snapToGrid w:val="0"/>
              <w:jc w:val="center"/>
              <w:rPr>
                <w:rFonts w:ascii="仿宋_GB2312" w:hAnsi="宋体" w:eastAsia="仿宋_GB2312"/>
                <w:kern w:val="0"/>
              </w:rPr>
            </w:pPr>
            <w:r>
              <w:rPr>
                <w:rFonts w:hint="eastAsia" w:ascii="仿宋_GB2312" w:hAnsi="宋体" w:eastAsia="仿宋_GB2312"/>
                <w:kern w:val="0"/>
              </w:rPr>
              <w:t>预算编制科学性</w:t>
            </w:r>
          </w:p>
        </w:tc>
        <w:tc>
          <w:tcPr>
            <w:tcW w:w="750" w:type="dxa"/>
            <w:gridSpan w:val="3"/>
            <w:tcMar>
              <w:left w:w="57" w:type="dxa"/>
              <w:right w:w="57" w:type="dxa"/>
            </w:tcMar>
            <w:vAlign w:val="center"/>
          </w:tcPr>
          <w:p w14:paraId="674225C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科学</w:t>
            </w:r>
          </w:p>
        </w:tc>
        <w:tc>
          <w:tcPr>
            <w:tcW w:w="783" w:type="dxa"/>
            <w:tcMar>
              <w:left w:w="57" w:type="dxa"/>
              <w:right w:w="57" w:type="dxa"/>
            </w:tcMar>
            <w:vAlign w:val="center"/>
          </w:tcPr>
          <w:p w14:paraId="5097008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科学</w:t>
            </w:r>
          </w:p>
        </w:tc>
        <w:tc>
          <w:tcPr>
            <w:tcW w:w="959" w:type="dxa"/>
            <w:gridSpan w:val="2"/>
            <w:tcMar>
              <w:left w:w="57" w:type="dxa"/>
              <w:right w:w="57" w:type="dxa"/>
            </w:tcMar>
            <w:vAlign w:val="center"/>
          </w:tcPr>
          <w:p w14:paraId="7768C85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科学</w:t>
            </w:r>
          </w:p>
        </w:tc>
        <w:tc>
          <w:tcPr>
            <w:tcW w:w="528" w:type="dxa"/>
            <w:gridSpan w:val="2"/>
            <w:tcMar>
              <w:left w:w="57" w:type="dxa"/>
              <w:right w:w="57" w:type="dxa"/>
            </w:tcMar>
            <w:vAlign w:val="center"/>
          </w:tcPr>
          <w:p w14:paraId="4EC7CF5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117E403B">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6E78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05EB3BA">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24650D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2CD3276">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69216175">
            <w:pPr>
              <w:widowControl/>
              <w:snapToGrid w:val="0"/>
              <w:jc w:val="center"/>
              <w:rPr>
                <w:rFonts w:ascii="仿宋_GB2312" w:hAnsi="宋体" w:eastAsia="仿宋_GB2312"/>
                <w:kern w:val="0"/>
              </w:rPr>
            </w:pPr>
            <w:r>
              <w:rPr>
                <w:rFonts w:hint="eastAsia" w:ascii="仿宋_GB2312" w:hAnsi="宋体" w:eastAsia="仿宋_GB2312"/>
                <w:kern w:val="0"/>
              </w:rPr>
              <w:t>预算编制合理性</w:t>
            </w:r>
          </w:p>
        </w:tc>
        <w:tc>
          <w:tcPr>
            <w:tcW w:w="750" w:type="dxa"/>
            <w:gridSpan w:val="3"/>
            <w:tcMar>
              <w:left w:w="57" w:type="dxa"/>
              <w:right w:w="57" w:type="dxa"/>
            </w:tcMar>
            <w:vAlign w:val="center"/>
          </w:tcPr>
          <w:p w14:paraId="1F69179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783" w:type="dxa"/>
            <w:tcMar>
              <w:left w:w="57" w:type="dxa"/>
              <w:right w:w="57" w:type="dxa"/>
            </w:tcMar>
            <w:vAlign w:val="center"/>
          </w:tcPr>
          <w:p w14:paraId="0A09802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959" w:type="dxa"/>
            <w:gridSpan w:val="2"/>
            <w:tcMar>
              <w:left w:w="57" w:type="dxa"/>
              <w:right w:w="57" w:type="dxa"/>
            </w:tcMar>
            <w:vAlign w:val="center"/>
          </w:tcPr>
          <w:p w14:paraId="37091A7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528" w:type="dxa"/>
            <w:gridSpan w:val="2"/>
            <w:tcMar>
              <w:left w:w="57" w:type="dxa"/>
              <w:right w:w="57" w:type="dxa"/>
            </w:tcMar>
            <w:vAlign w:val="center"/>
          </w:tcPr>
          <w:p w14:paraId="75F667D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23D6BCF8">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2377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52" w:hRule="atLeast"/>
          <w:jc w:val="center"/>
        </w:trPr>
        <w:tc>
          <w:tcPr>
            <w:tcW w:w="1426" w:type="dxa"/>
            <w:gridSpan w:val="2"/>
            <w:vMerge w:val="continue"/>
            <w:tcMar>
              <w:left w:w="57" w:type="dxa"/>
              <w:right w:w="57" w:type="dxa"/>
            </w:tcMar>
            <w:vAlign w:val="center"/>
          </w:tcPr>
          <w:p w14:paraId="1E4EAA6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2FA2E1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2DE32A9">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95B4F00">
            <w:pPr>
              <w:widowControl/>
              <w:snapToGrid w:val="0"/>
              <w:jc w:val="center"/>
              <w:rPr>
                <w:rFonts w:ascii="仿宋_GB2312" w:hAnsi="宋体" w:eastAsia="仿宋_GB2312"/>
                <w:kern w:val="0"/>
              </w:rPr>
            </w:pPr>
            <w:r>
              <w:rPr>
                <w:rFonts w:hint="eastAsia" w:ascii="仿宋_GB2312" w:hAnsi="宋体" w:eastAsia="仿宋_GB2312"/>
                <w:kern w:val="0"/>
              </w:rPr>
              <w:t>立项规范性</w:t>
            </w:r>
          </w:p>
        </w:tc>
        <w:tc>
          <w:tcPr>
            <w:tcW w:w="750" w:type="dxa"/>
            <w:gridSpan w:val="3"/>
            <w:tcMar>
              <w:left w:w="57" w:type="dxa"/>
              <w:right w:w="57" w:type="dxa"/>
            </w:tcMar>
            <w:vAlign w:val="center"/>
          </w:tcPr>
          <w:p w14:paraId="5708AB9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规范</w:t>
            </w:r>
          </w:p>
        </w:tc>
        <w:tc>
          <w:tcPr>
            <w:tcW w:w="783" w:type="dxa"/>
            <w:tcMar>
              <w:left w:w="57" w:type="dxa"/>
              <w:right w:w="57" w:type="dxa"/>
            </w:tcMar>
            <w:vAlign w:val="center"/>
          </w:tcPr>
          <w:p w14:paraId="0F61EAF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规范</w:t>
            </w:r>
          </w:p>
        </w:tc>
        <w:tc>
          <w:tcPr>
            <w:tcW w:w="959" w:type="dxa"/>
            <w:gridSpan w:val="2"/>
            <w:tcMar>
              <w:left w:w="57" w:type="dxa"/>
              <w:right w:w="57" w:type="dxa"/>
            </w:tcMar>
            <w:vAlign w:val="center"/>
          </w:tcPr>
          <w:p w14:paraId="3970274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规范</w:t>
            </w:r>
          </w:p>
        </w:tc>
        <w:tc>
          <w:tcPr>
            <w:tcW w:w="528" w:type="dxa"/>
            <w:gridSpan w:val="2"/>
            <w:tcMar>
              <w:left w:w="57" w:type="dxa"/>
              <w:right w:w="57" w:type="dxa"/>
            </w:tcMar>
            <w:vAlign w:val="center"/>
          </w:tcPr>
          <w:p w14:paraId="1136A6C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2D70F629">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3E8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82" w:hRule="atLeast"/>
          <w:jc w:val="center"/>
        </w:trPr>
        <w:tc>
          <w:tcPr>
            <w:tcW w:w="1426" w:type="dxa"/>
            <w:gridSpan w:val="2"/>
            <w:vMerge w:val="continue"/>
            <w:tcMar>
              <w:left w:w="57" w:type="dxa"/>
              <w:right w:w="57" w:type="dxa"/>
            </w:tcMar>
            <w:vAlign w:val="center"/>
          </w:tcPr>
          <w:p w14:paraId="19485E76">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5DD85A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A70B4F8">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CD23B3F">
            <w:pPr>
              <w:widowControl/>
              <w:snapToGrid w:val="0"/>
              <w:jc w:val="center"/>
              <w:rPr>
                <w:rFonts w:ascii="仿宋_GB2312" w:hAnsi="宋体" w:eastAsia="仿宋_GB2312"/>
                <w:kern w:val="0"/>
              </w:rPr>
            </w:pPr>
            <w:r>
              <w:rPr>
                <w:rFonts w:hint="eastAsia" w:ascii="仿宋_GB2312" w:hAnsi="宋体" w:eastAsia="仿宋_GB2312"/>
                <w:kern w:val="0"/>
              </w:rPr>
              <w:t>预算调整率</w:t>
            </w:r>
          </w:p>
        </w:tc>
        <w:tc>
          <w:tcPr>
            <w:tcW w:w="750" w:type="dxa"/>
            <w:gridSpan w:val="3"/>
            <w:tcMar>
              <w:left w:w="57" w:type="dxa"/>
              <w:right w:w="57" w:type="dxa"/>
            </w:tcMar>
            <w:vAlign w:val="center"/>
          </w:tcPr>
          <w:p w14:paraId="33116AB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783" w:type="dxa"/>
            <w:tcMar>
              <w:left w:w="57" w:type="dxa"/>
              <w:right w:w="57" w:type="dxa"/>
            </w:tcMar>
            <w:vAlign w:val="center"/>
          </w:tcPr>
          <w:p w14:paraId="0E2DA25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959" w:type="dxa"/>
            <w:gridSpan w:val="2"/>
            <w:tcMar>
              <w:left w:w="57" w:type="dxa"/>
              <w:right w:w="57" w:type="dxa"/>
            </w:tcMar>
            <w:vAlign w:val="center"/>
          </w:tcPr>
          <w:p w14:paraId="455ED85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528" w:type="dxa"/>
            <w:gridSpan w:val="2"/>
            <w:tcMar>
              <w:left w:w="57" w:type="dxa"/>
              <w:right w:w="57" w:type="dxa"/>
            </w:tcMar>
            <w:vAlign w:val="center"/>
          </w:tcPr>
          <w:p w14:paraId="66EBB75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168EE610">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327C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37" w:hRule="atLeast"/>
          <w:jc w:val="center"/>
        </w:trPr>
        <w:tc>
          <w:tcPr>
            <w:tcW w:w="1426" w:type="dxa"/>
            <w:gridSpan w:val="2"/>
            <w:vMerge w:val="continue"/>
            <w:tcMar>
              <w:left w:w="57" w:type="dxa"/>
              <w:right w:w="57" w:type="dxa"/>
            </w:tcMar>
            <w:vAlign w:val="center"/>
          </w:tcPr>
          <w:p w14:paraId="5EFCBCB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4105173">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C20537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预算执行</w:t>
            </w:r>
          </w:p>
        </w:tc>
        <w:tc>
          <w:tcPr>
            <w:tcW w:w="1664" w:type="dxa"/>
            <w:gridSpan w:val="2"/>
            <w:tcMar>
              <w:left w:w="57" w:type="dxa"/>
              <w:right w:w="57" w:type="dxa"/>
            </w:tcMar>
            <w:vAlign w:val="center"/>
          </w:tcPr>
          <w:p w14:paraId="1E71DABE">
            <w:pPr>
              <w:widowControl/>
              <w:snapToGrid w:val="0"/>
              <w:jc w:val="center"/>
              <w:rPr>
                <w:rFonts w:ascii="仿宋_GB2312" w:hAnsi="宋体" w:eastAsia="仿宋_GB2312"/>
                <w:kern w:val="0"/>
              </w:rPr>
            </w:pPr>
            <w:r>
              <w:rPr>
                <w:rFonts w:hint="eastAsia" w:ascii="仿宋_GB2312" w:hAnsi="宋体" w:eastAsia="仿宋_GB2312"/>
                <w:kern w:val="0"/>
              </w:rPr>
              <w:t>预算执行率</w:t>
            </w:r>
          </w:p>
        </w:tc>
        <w:tc>
          <w:tcPr>
            <w:tcW w:w="750" w:type="dxa"/>
            <w:gridSpan w:val="3"/>
            <w:tcMar>
              <w:left w:w="57" w:type="dxa"/>
              <w:right w:w="57" w:type="dxa"/>
            </w:tcMar>
            <w:vAlign w:val="center"/>
          </w:tcPr>
          <w:p w14:paraId="4092B1F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783" w:type="dxa"/>
            <w:tcMar>
              <w:left w:w="57" w:type="dxa"/>
              <w:right w:w="57" w:type="dxa"/>
            </w:tcMar>
            <w:vAlign w:val="center"/>
          </w:tcPr>
          <w:p w14:paraId="766F99B0">
            <w:pPr>
              <w:widowControl/>
              <w:snapToGrid w:val="0"/>
              <w:jc w:val="center"/>
              <w:rPr>
                <w:rFonts w:hint="default" w:ascii="仿宋_GB2312" w:hAnsi="宋体" w:eastAsia="仿宋_GB2312"/>
                <w:kern w:val="0"/>
                <w:lang w:val="en-US"/>
              </w:rPr>
            </w:pPr>
            <w:r>
              <w:rPr>
                <w:rFonts w:hint="eastAsia" w:ascii="仿宋_GB2312" w:hAnsi="宋体" w:eastAsia="仿宋_GB2312"/>
                <w:color w:val="auto"/>
                <w:kern w:val="0"/>
                <w:highlight w:val="none"/>
                <w:lang w:val="en-US" w:eastAsia="zh-CN"/>
              </w:rPr>
              <w:t>100%</w:t>
            </w:r>
          </w:p>
        </w:tc>
        <w:tc>
          <w:tcPr>
            <w:tcW w:w="959" w:type="dxa"/>
            <w:gridSpan w:val="2"/>
            <w:tcMar>
              <w:left w:w="57" w:type="dxa"/>
              <w:right w:w="57" w:type="dxa"/>
            </w:tcMar>
            <w:vAlign w:val="center"/>
          </w:tcPr>
          <w:p w14:paraId="25FB62C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≥95%</w:t>
            </w:r>
          </w:p>
        </w:tc>
        <w:tc>
          <w:tcPr>
            <w:tcW w:w="528" w:type="dxa"/>
            <w:gridSpan w:val="2"/>
            <w:tcMar>
              <w:left w:w="57" w:type="dxa"/>
              <w:right w:w="57" w:type="dxa"/>
            </w:tcMar>
            <w:vAlign w:val="center"/>
          </w:tcPr>
          <w:p w14:paraId="21511C7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74A1E14A">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4351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12D9D8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3857DD2">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836A456">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50207BA">
            <w:pPr>
              <w:widowControl/>
              <w:snapToGrid w:val="0"/>
              <w:jc w:val="center"/>
              <w:rPr>
                <w:rFonts w:ascii="仿宋_GB2312" w:hAnsi="宋体" w:eastAsia="仿宋_GB2312"/>
                <w:kern w:val="0"/>
              </w:rPr>
            </w:pPr>
            <w:r>
              <w:rPr>
                <w:rFonts w:hint="eastAsia" w:ascii="仿宋_GB2312" w:hAnsi="宋体" w:eastAsia="仿宋_GB2312"/>
                <w:kern w:val="0"/>
              </w:rPr>
              <w:t>结转结余率</w:t>
            </w:r>
          </w:p>
        </w:tc>
        <w:tc>
          <w:tcPr>
            <w:tcW w:w="750" w:type="dxa"/>
            <w:gridSpan w:val="3"/>
            <w:tcMar>
              <w:left w:w="57" w:type="dxa"/>
              <w:right w:w="57" w:type="dxa"/>
            </w:tcMar>
            <w:vAlign w:val="center"/>
          </w:tcPr>
          <w:p w14:paraId="3999E72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783" w:type="dxa"/>
            <w:tcMar>
              <w:left w:w="57" w:type="dxa"/>
              <w:right w:w="57" w:type="dxa"/>
            </w:tcMar>
            <w:vAlign w:val="center"/>
          </w:tcPr>
          <w:p w14:paraId="60F6E87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959" w:type="dxa"/>
            <w:gridSpan w:val="2"/>
            <w:tcMar>
              <w:left w:w="57" w:type="dxa"/>
              <w:right w:w="57" w:type="dxa"/>
            </w:tcMar>
            <w:vAlign w:val="center"/>
          </w:tcPr>
          <w:p w14:paraId="2AE2A8D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528" w:type="dxa"/>
            <w:gridSpan w:val="2"/>
            <w:tcMar>
              <w:left w:w="57" w:type="dxa"/>
              <w:right w:w="57" w:type="dxa"/>
            </w:tcMar>
            <w:vAlign w:val="center"/>
          </w:tcPr>
          <w:p w14:paraId="7A547748">
            <w:pPr>
              <w:widowControl/>
              <w:snapToGrid w:val="0"/>
              <w:jc w:val="center"/>
              <w:rPr>
                <w:rFonts w:ascii="仿宋_GB2312" w:hAnsi="宋体" w:eastAsia="仿宋_GB2312"/>
                <w:kern w:val="0"/>
              </w:rPr>
            </w:pPr>
          </w:p>
        </w:tc>
        <w:tc>
          <w:tcPr>
            <w:tcW w:w="485" w:type="dxa"/>
            <w:tcMar>
              <w:left w:w="57" w:type="dxa"/>
              <w:right w:w="57" w:type="dxa"/>
            </w:tcMar>
            <w:vAlign w:val="center"/>
          </w:tcPr>
          <w:p w14:paraId="47EF75AF">
            <w:pPr>
              <w:widowControl/>
              <w:snapToGrid w:val="0"/>
              <w:jc w:val="center"/>
              <w:rPr>
                <w:rFonts w:ascii="仿宋_GB2312" w:hAnsi="宋体" w:eastAsia="仿宋_GB2312"/>
                <w:kern w:val="0"/>
              </w:rPr>
            </w:pPr>
          </w:p>
        </w:tc>
      </w:tr>
      <w:tr w14:paraId="5C6C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B55279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4B0F53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DD73442">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9141B3F">
            <w:pPr>
              <w:widowControl/>
              <w:snapToGrid w:val="0"/>
              <w:jc w:val="center"/>
              <w:rPr>
                <w:rFonts w:ascii="仿宋_GB2312" w:hAnsi="宋体" w:eastAsia="仿宋_GB2312"/>
                <w:kern w:val="0"/>
              </w:rPr>
            </w:pPr>
            <w:r>
              <w:rPr>
                <w:rFonts w:hint="eastAsia" w:ascii="仿宋_GB2312" w:hAnsi="宋体" w:eastAsia="仿宋_GB2312"/>
                <w:kern w:val="0"/>
              </w:rPr>
              <w:t>政府采购执行率</w:t>
            </w:r>
          </w:p>
        </w:tc>
        <w:tc>
          <w:tcPr>
            <w:tcW w:w="750" w:type="dxa"/>
            <w:gridSpan w:val="3"/>
            <w:tcMar>
              <w:left w:w="57" w:type="dxa"/>
              <w:right w:w="57" w:type="dxa"/>
            </w:tcMar>
            <w:vAlign w:val="center"/>
          </w:tcPr>
          <w:p w14:paraId="7C8F469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783" w:type="dxa"/>
            <w:tcMar>
              <w:left w:w="57" w:type="dxa"/>
              <w:right w:w="57" w:type="dxa"/>
            </w:tcMar>
            <w:vAlign w:val="center"/>
          </w:tcPr>
          <w:p w14:paraId="1854FC4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959" w:type="dxa"/>
            <w:gridSpan w:val="2"/>
            <w:tcMar>
              <w:left w:w="57" w:type="dxa"/>
              <w:right w:w="57" w:type="dxa"/>
            </w:tcMar>
            <w:vAlign w:val="center"/>
          </w:tcPr>
          <w:p w14:paraId="3512D2F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528" w:type="dxa"/>
            <w:gridSpan w:val="2"/>
            <w:tcMar>
              <w:left w:w="57" w:type="dxa"/>
              <w:right w:w="57" w:type="dxa"/>
            </w:tcMar>
            <w:vAlign w:val="center"/>
          </w:tcPr>
          <w:p w14:paraId="6115B2A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17074145">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0197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12ABAC6">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7FA3E39">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6AB9FB9">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53473A3">
            <w:pPr>
              <w:widowControl/>
              <w:snapToGrid w:val="0"/>
              <w:jc w:val="center"/>
              <w:rPr>
                <w:rFonts w:ascii="仿宋_GB2312" w:hAnsi="宋体" w:eastAsia="仿宋_GB2312"/>
                <w:kern w:val="0"/>
              </w:rPr>
            </w:pPr>
            <w:r>
              <w:rPr>
                <w:rFonts w:hint="eastAsia" w:ascii="仿宋_GB2312" w:hAnsi="宋体" w:eastAsia="仿宋_GB2312"/>
                <w:kern w:val="0"/>
              </w:rPr>
              <w:t>非税收入预算完成率</w:t>
            </w:r>
          </w:p>
        </w:tc>
        <w:tc>
          <w:tcPr>
            <w:tcW w:w="750" w:type="dxa"/>
            <w:gridSpan w:val="3"/>
            <w:tcMar>
              <w:left w:w="57" w:type="dxa"/>
              <w:right w:w="57" w:type="dxa"/>
            </w:tcMar>
            <w:vAlign w:val="center"/>
          </w:tcPr>
          <w:p w14:paraId="1CBC44A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783" w:type="dxa"/>
            <w:tcMar>
              <w:left w:w="57" w:type="dxa"/>
              <w:right w:w="57" w:type="dxa"/>
            </w:tcMar>
            <w:vAlign w:val="center"/>
          </w:tcPr>
          <w:p w14:paraId="2153EF9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959" w:type="dxa"/>
            <w:gridSpan w:val="2"/>
            <w:tcMar>
              <w:left w:w="57" w:type="dxa"/>
              <w:right w:w="57" w:type="dxa"/>
            </w:tcMar>
            <w:vAlign w:val="center"/>
          </w:tcPr>
          <w:p w14:paraId="48FC8B3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528" w:type="dxa"/>
            <w:gridSpan w:val="2"/>
            <w:tcMar>
              <w:left w:w="57" w:type="dxa"/>
              <w:right w:w="57" w:type="dxa"/>
            </w:tcMar>
            <w:vAlign w:val="center"/>
          </w:tcPr>
          <w:p w14:paraId="1C7519C5">
            <w:pPr>
              <w:widowControl/>
              <w:snapToGrid w:val="0"/>
              <w:jc w:val="center"/>
              <w:rPr>
                <w:rFonts w:ascii="仿宋_GB2312" w:hAnsi="宋体" w:eastAsia="仿宋_GB2312"/>
                <w:kern w:val="0"/>
              </w:rPr>
            </w:pPr>
          </w:p>
        </w:tc>
        <w:tc>
          <w:tcPr>
            <w:tcW w:w="485" w:type="dxa"/>
            <w:tcMar>
              <w:left w:w="57" w:type="dxa"/>
              <w:right w:w="57" w:type="dxa"/>
            </w:tcMar>
            <w:vAlign w:val="center"/>
          </w:tcPr>
          <w:p w14:paraId="5F02EADF">
            <w:pPr>
              <w:widowControl/>
              <w:snapToGrid w:val="0"/>
              <w:jc w:val="center"/>
              <w:rPr>
                <w:rFonts w:ascii="仿宋_GB2312" w:hAnsi="宋体" w:eastAsia="仿宋_GB2312"/>
                <w:kern w:val="0"/>
              </w:rPr>
            </w:pPr>
          </w:p>
        </w:tc>
      </w:tr>
      <w:tr w14:paraId="2AFE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F17785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758AF9">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1DBF430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绩效管理</w:t>
            </w:r>
          </w:p>
        </w:tc>
        <w:tc>
          <w:tcPr>
            <w:tcW w:w="1664" w:type="dxa"/>
            <w:gridSpan w:val="2"/>
            <w:tcMar>
              <w:left w:w="57" w:type="dxa"/>
              <w:right w:w="57" w:type="dxa"/>
            </w:tcMar>
            <w:vAlign w:val="center"/>
          </w:tcPr>
          <w:p w14:paraId="23FECBDF">
            <w:pPr>
              <w:widowControl/>
              <w:snapToGrid w:val="0"/>
              <w:jc w:val="center"/>
              <w:rPr>
                <w:rFonts w:ascii="仿宋_GB2312" w:hAnsi="宋体" w:eastAsia="仿宋_GB2312"/>
                <w:kern w:val="0"/>
              </w:rPr>
            </w:pPr>
            <w:r>
              <w:rPr>
                <w:rFonts w:hint="eastAsia" w:ascii="仿宋_GB2312" w:hAnsi="宋体" w:eastAsia="仿宋_GB2312"/>
                <w:kern w:val="0"/>
              </w:rPr>
              <w:t>事前绩效评估完成率</w:t>
            </w:r>
          </w:p>
        </w:tc>
        <w:tc>
          <w:tcPr>
            <w:tcW w:w="750" w:type="dxa"/>
            <w:gridSpan w:val="3"/>
            <w:tcMar>
              <w:left w:w="57" w:type="dxa"/>
              <w:right w:w="57" w:type="dxa"/>
            </w:tcMar>
            <w:vAlign w:val="center"/>
          </w:tcPr>
          <w:p w14:paraId="3906912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783" w:type="dxa"/>
            <w:tcMar>
              <w:left w:w="57" w:type="dxa"/>
              <w:right w:w="57" w:type="dxa"/>
            </w:tcMar>
            <w:vAlign w:val="center"/>
          </w:tcPr>
          <w:p w14:paraId="49FE9F4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959" w:type="dxa"/>
            <w:gridSpan w:val="2"/>
            <w:tcMar>
              <w:left w:w="57" w:type="dxa"/>
              <w:right w:w="57" w:type="dxa"/>
            </w:tcMar>
            <w:vAlign w:val="center"/>
          </w:tcPr>
          <w:p w14:paraId="2064C2F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528" w:type="dxa"/>
            <w:gridSpan w:val="2"/>
            <w:tcMar>
              <w:left w:w="57" w:type="dxa"/>
              <w:right w:w="57" w:type="dxa"/>
            </w:tcMar>
            <w:vAlign w:val="center"/>
          </w:tcPr>
          <w:p w14:paraId="1ECFB1C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7BD0C9A9">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09F1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55C915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667233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F5A2C6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66CD5EC">
            <w:pPr>
              <w:widowControl/>
              <w:snapToGrid w:val="0"/>
              <w:jc w:val="center"/>
              <w:rPr>
                <w:rFonts w:ascii="仿宋_GB2312" w:hAnsi="宋体" w:eastAsia="仿宋_GB2312"/>
                <w:kern w:val="0"/>
              </w:rPr>
            </w:pPr>
            <w:r>
              <w:rPr>
                <w:rFonts w:hint="eastAsia" w:ascii="仿宋_GB2312" w:hAnsi="宋体" w:eastAsia="仿宋_GB2312"/>
                <w:kern w:val="0"/>
              </w:rPr>
              <w:t>绩效目标合理性</w:t>
            </w:r>
          </w:p>
        </w:tc>
        <w:tc>
          <w:tcPr>
            <w:tcW w:w="750" w:type="dxa"/>
            <w:gridSpan w:val="3"/>
            <w:tcMar>
              <w:left w:w="57" w:type="dxa"/>
              <w:right w:w="57" w:type="dxa"/>
            </w:tcMar>
            <w:vAlign w:val="center"/>
          </w:tcPr>
          <w:p w14:paraId="49D659F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合理</w:t>
            </w:r>
          </w:p>
        </w:tc>
        <w:tc>
          <w:tcPr>
            <w:tcW w:w="783" w:type="dxa"/>
            <w:tcMar>
              <w:left w:w="57" w:type="dxa"/>
              <w:right w:w="57" w:type="dxa"/>
            </w:tcMar>
            <w:vAlign w:val="center"/>
          </w:tcPr>
          <w:p w14:paraId="08E6FE1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合理</w:t>
            </w:r>
          </w:p>
        </w:tc>
        <w:tc>
          <w:tcPr>
            <w:tcW w:w="959" w:type="dxa"/>
            <w:gridSpan w:val="2"/>
            <w:tcMar>
              <w:left w:w="57" w:type="dxa"/>
              <w:right w:w="57" w:type="dxa"/>
            </w:tcMar>
            <w:vAlign w:val="center"/>
          </w:tcPr>
          <w:p w14:paraId="76CE5DA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合理</w:t>
            </w:r>
          </w:p>
        </w:tc>
        <w:tc>
          <w:tcPr>
            <w:tcW w:w="528" w:type="dxa"/>
            <w:gridSpan w:val="2"/>
            <w:tcMar>
              <w:left w:w="57" w:type="dxa"/>
              <w:right w:w="57" w:type="dxa"/>
            </w:tcMar>
            <w:vAlign w:val="center"/>
          </w:tcPr>
          <w:p w14:paraId="09A1ED7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3F6B379A">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6679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00BBFE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0497200">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BBEDF5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08DB8941">
            <w:pPr>
              <w:widowControl/>
              <w:snapToGrid w:val="0"/>
              <w:jc w:val="center"/>
              <w:rPr>
                <w:rFonts w:ascii="仿宋_GB2312" w:hAnsi="宋体" w:eastAsia="仿宋_GB2312"/>
                <w:kern w:val="0"/>
              </w:rPr>
            </w:pPr>
            <w:r>
              <w:rPr>
                <w:rFonts w:hint="eastAsia" w:ascii="仿宋_GB2312" w:hAnsi="宋体" w:eastAsia="仿宋_GB2312"/>
                <w:kern w:val="0"/>
              </w:rPr>
              <w:t>绩效监控开展率</w:t>
            </w:r>
          </w:p>
        </w:tc>
        <w:tc>
          <w:tcPr>
            <w:tcW w:w="750" w:type="dxa"/>
            <w:gridSpan w:val="3"/>
            <w:tcMar>
              <w:left w:w="57" w:type="dxa"/>
              <w:right w:w="57" w:type="dxa"/>
            </w:tcMar>
            <w:vAlign w:val="center"/>
          </w:tcPr>
          <w:p w14:paraId="1275152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783" w:type="dxa"/>
            <w:tcMar>
              <w:left w:w="57" w:type="dxa"/>
              <w:right w:w="57" w:type="dxa"/>
            </w:tcMar>
            <w:vAlign w:val="center"/>
          </w:tcPr>
          <w:p w14:paraId="6310F71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959" w:type="dxa"/>
            <w:gridSpan w:val="2"/>
            <w:tcMar>
              <w:left w:w="57" w:type="dxa"/>
              <w:right w:w="57" w:type="dxa"/>
            </w:tcMar>
            <w:vAlign w:val="center"/>
          </w:tcPr>
          <w:p w14:paraId="42CAB26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528" w:type="dxa"/>
            <w:gridSpan w:val="2"/>
            <w:tcMar>
              <w:left w:w="57" w:type="dxa"/>
              <w:right w:w="57" w:type="dxa"/>
            </w:tcMar>
            <w:vAlign w:val="center"/>
          </w:tcPr>
          <w:p w14:paraId="531258A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4D1A0992">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6EA0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5E7A2B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04E952A">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10661F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250C85">
            <w:pPr>
              <w:widowControl/>
              <w:snapToGrid w:val="0"/>
              <w:jc w:val="center"/>
              <w:rPr>
                <w:rFonts w:ascii="仿宋_GB2312" w:hAnsi="宋体" w:eastAsia="仿宋_GB2312"/>
                <w:kern w:val="0"/>
              </w:rPr>
            </w:pPr>
            <w:r>
              <w:rPr>
                <w:rFonts w:hint="eastAsia" w:ascii="仿宋_GB2312" w:hAnsi="宋体" w:eastAsia="仿宋_GB2312"/>
                <w:kern w:val="0"/>
              </w:rPr>
              <w:t>绩效评价覆盖率</w:t>
            </w:r>
          </w:p>
        </w:tc>
        <w:tc>
          <w:tcPr>
            <w:tcW w:w="750" w:type="dxa"/>
            <w:gridSpan w:val="3"/>
            <w:tcMar>
              <w:left w:w="57" w:type="dxa"/>
              <w:right w:w="57" w:type="dxa"/>
            </w:tcMar>
            <w:vAlign w:val="center"/>
          </w:tcPr>
          <w:p w14:paraId="2E7E99A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783" w:type="dxa"/>
            <w:tcMar>
              <w:left w:w="57" w:type="dxa"/>
              <w:right w:w="57" w:type="dxa"/>
            </w:tcMar>
            <w:vAlign w:val="center"/>
          </w:tcPr>
          <w:p w14:paraId="2D8A030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959" w:type="dxa"/>
            <w:gridSpan w:val="2"/>
            <w:tcMar>
              <w:left w:w="57" w:type="dxa"/>
              <w:right w:w="57" w:type="dxa"/>
            </w:tcMar>
            <w:vAlign w:val="center"/>
          </w:tcPr>
          <w:p w14:paraId="2ECE924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528" w:type="dxa"/>
            <w:gridSpan w:val="2"/>
            <w:tcMar>
              <w:left w:w="57" w:type="dxa"/>
              <w:right w:w="57" w:type="dxa"/>
            </w:tcMar>
            <w:vAlign w:val="center"/>
          </w:tcPr>
          <w:p w14:paraId="6DE765A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5EB201DA">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099F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4946B4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B515D8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E7A8C62">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510ADE91">
            <w:pPr>
              <w:widowControl/>
              <w:snapToGrid w:val="0"/>
              <w:jc w:val="center"/>
              <w:rPr>
                <w:rFonts w:ascii="仿宋_GB2312" w:hAnsi="宋体" w:eastAsia="仿宋_GB2312"/>
                <w:kern w:val="0"/>
              </w:rPr>
            </w:pPr>
            <w:r>
              <w:rPr>
                <w:rFonts w:hint="eastAsia" w:ascii="仿宋_GB2312" w:hAnsi="宋体" w:eastAsia="仿宋_GB2312"/>
                <w:kern w:val="0"/>
              </w:rPr>
              <w:t>评价结果应用率</w:t>
            </w:r>
          </w:p>
        </w:tc>
        <w:tc>
          <w:tcPr>
            <w:tcW w:w="750" w:type="dxa"/>
            <w:gridSpan w:val="3"/>
            <w:tcMar>
              <w:left w:w="57" w:type="dxa"/>
              <w:right w:w="57" w:type="dxa"/>
            </w:tcMar>
            <w:vAlign w:val="center"/>
          </w:tcPr>
          <w:p w14:paraId="3977E8B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783" w:type="dxa"/>
            <w:tcMar>
              <w:left w:w="57" w:type="dxa"/>
              <w:right w:w="57" w:type="dxa"/>
            </w:tcMar>
            <w:vAlign w:val="center"/>
          </w:tcPr>
          <w:p w14:paraId="5238F5A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959" w:type="dxa"/>
            <w:gridSpan w:val="2"/>
            <w:tcMar>
              <w:left w:w="57" w:type="dxa"/>
              <w:right w:w="57" w:type="dxa"/>
            </w:tcMar>
            <w:vAlign w:val="center"/>
          </w:tcPr>
          <w:p w14:paraId="7B0BA2D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528" w:type="dxa"/>
            <w:gridSpan w:val="2"/>
            <w:tcMar>
              <w:left w:w="57" w:type="dxa"/>
              <w:right w:w="57" w:type="dxa"/>
            </w:tcMar>
            <w:vAlign w:val="center"/>
          </w:tcPr>
          <w:p w14:paraId="04A0203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513077CF">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1BE1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55C712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B65CFB3">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4187938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资产管理</w:t>
            </w:r>
          </w:p>
        </w:tc>
        <w:tc>
          <w:tcPr>
            <w:tcW w:w="1664" w:type="dxa"/>
            <w:gridSpan w:val="2"/>
            <w:tcMar>
              <w:left w:w="57" w:type="dxa"/>
              <w:right w:w="57" w:type="dxa"/>
            </w:tcMar>
            <w:vAlign w:val="center"/>
          </w:tcPr>
          <w:p w14:paraId="6D584D23">
            <w:pPr>
              <w:widowControl/>
              <w:snapToGrid w:val="0"/>
              <w:jc w:val="center"/>
              <w:rPr>
                <w:rFonts w:ascii="仿宋_GB2312" w:hAnsi="宋体" w:eastAsia="仿宋_GB2312"/>
                <w:kern w:val="0"/>
              </w:rPr>
            </w:pPr>
            <w:r>
              <w:rPr>
                <w:rFonts w:hint="eastAsia" w:ascii="仿宋_GB2312" w:hAnsi="宋体" w:eastAsia="仿宋_GB2312"/>
                <w:kern w:val="0"/>
              </w:rPr>
              <w:t>资产管理制度健全性</w:t>
            </w:r>
          </w:p>
        </w:tc>
        <w:tc>
          <w:tcPr>
            <w:tcW w:w="750" w:type="dxa"/>
            <w:gridSpan w:val="3"/>
            <w:tcMar>
              <w:left w:w="57" w:type="dxa"/>
              <w:right w:w="57" w:type="dxa"/>
            </w:tcMar>
            <w:vAlign w:val="center"/>
          </w:tcPr>
          <w:p w14:paraId="3B691A5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w:t>
            </w:r>
            <w:r>
              <w:rPr>
                <w:rFonts w:hint="eastAsia" w:ascii="仿宋_GB2312" w:hAnsi="宋体" w:eastAsia="仿宋_GB2312"/>
                <w:color w:val="auto"/>
                <w:kern w:val="0"/>
                <w:highlight w:val="none"/>
                <w:lang w:eastAsia="zh-CN"/>
              </w:rPr>
              <w:t>健</w:t>
            </w:r>
            <w:r>
              <w:rPr>
                <w:rFonts w:hint="eastAsia" w:ascii="仿宋_GB2312" w:hAnsi="宋体" w:eastAsia="仿宋_GB2312"/>
                <w:color w:val="auto"/>
                <w:kern w:val="0"/>
                <w:highlight w:val="none"/>
                <w:lang w:val="en-US" w:eastAsia="zh-CN"/>
              </w:rPr>
              <w:t>全</w:t>
            </w:r>
          </w:p>
        </w:tc>
        <w:tc>
          <w:tcPr>
            <w:tcW w:w="783" w:type="dxa"/>
            <w:tcMar>
              <w:left w:w="57" w:type="dxa"/>
              <w:right w:w="57" w:type="dxa"/>
            </w:tcMar>
            <w:vAlign w:val="center"/>
          </w:tcPr>
          <w:p w14:paraId="3FC7836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w:t>
            </w:r>
            <w:r>
              <w:rPr>
                <w:rFonts w:hint="eastAsia" w:ascii="仿宋_GB2312" w:hAnsi="宋体" w:eastAsia="仿宋_GB2312"/>
                <w:color w:val="auto"/>
                <w:kern w:val="0"/>
                <w:highlight w:val="none"/>
                <w:lang w:eastAsia="zh-CN"/>
              </w:rPr>
              <w:t>健</w:t>
            </w:r>
            <w:r>
              <w:rPr>
                <w:rFonts w:hint="eastAsia" w:ascii="仿宋_GB2312" w:hAnsi="宋体" w:eastAsia="仿宋_GB2312"/>
                <w:color w:val="auto"/>
                <w:kern w:val="0"/>
                <w:highlight w:val="none"/>
                <w:lang w:val="en-US" w:eastAsia="zh-CN"/>
              </w:rPr>
              <w:t>全</w:t>
            </w:r>
          </w:p>
        </w:tc>
        <w:tc>
          <w:tcPr>
            <w:tcW w:w="959" w:type="dxa"/>
            <w:gridSpan w:val="2"/>
            <w:tcMar>
              <w:left w:w="57" w:type="dxa"/>
              <w:right w:w="57" w:type="dxa"/>
            </w:tcMar>
            <w:vAlign w:val="center"/>
          </w:tcPr>
          <w:p w14:paraId="437BA7F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w:t>
            </w:r>
            <w:r>
              <w:rPr>
                <w:rFonts w:hint="eastAsia" w:ascii="仿宋_GB2312" w:hAnsi="宋体" w:eastAsia="仿宋_GB2312"/>
                <w:color w:val="auto"/>
                <w:kern w:val="0"/>
                <w:highlight w:val="none"/>
                <w:lang w:eastAsia="zh-CN"/>
              </w:rPr>
              <w:t>健</w:t>
            </w:r>
            <w:r>
              <w:rPr>
                <w:rFonts w:hint="eastAsia" w:ascii="仿宋_GB2312" w:hAnsi="宋体" w:eastAsia="仿宋_GB2312"/>
                <w:color w:val="auto"/>
                <w:kern w:val="0"/>
                <w:highlight w:val="none"/>
                <w:lang w:val="en-US" w:eastAsia="zh-CN"/>
              </w:rPr>
              <w:t>全</w:t>
            </w:r>
          </w:p>
        </w:tc>
        <w:tc>
          <w:tcPr>
            <w:tcW w:w="528" w:type="dxa"/>
            <w:gridSpan w:val="2"/>
            <w:tcMar>
              <w:left w:w="57" w:type="dxa"/>
              <w:right w:w="57" w:type="dxa"/>
            </w:tcMar>
            <w:vAlign w:val="center"/>
          </w:tcPr>
          <w:p w14:paraId="03A5261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677B3EC0">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7BC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68F139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3CF3B8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8A8D2E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AE57FF4">
            <w:pPr>
              <w:widowControl/>
              <w:snapToGrid w:val="0"/>
              <w:jc w:val="center"/>
              <w:rPr>
                <w:rFonts w:ascii="仿宋_GB2312" w:hAnsi="宋体" w:eastAsia="仿宋_GB2312"/>
                <w:kern w:val="0"/>
              </w:rPr>
            </w:pPr>
            <w:r>
              <w:rPr>
                <w:rFonts w:hint="eastAsia" w:ascii="仿宋_GB2312" w:hAnsi="宋体" w:eastAsia="仿宋_GB2312"/>
                <w:kern w:val="0"/>
              </w:rPr>
              <w:t>资产管理规范性</w:t>
            </w:r>
          </w:p>
        </w:tc>
        <w:tc>
          <w:tcPr>
            <w:tcW w:w="750" w:type="dxa"/>
            <w:gridSpan w:val="3"/>
            <w:tcMar>
              <w:left w:w="57" w:type="dxa"/>
              <w:right w:w="57" w:type="dxa"/>
            </w:tcMar>
            <w:vAlign w:val="center"/>
          </w:tcPr>
          <w:p w14:paraId="22F1442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783" w:type="dxa"/>
            <w:tcMar>
              <w:left w:w="57" w:type="dxa"/>
              <w:right w:w="57" w:type="dxa"/>
            </w:tcMar>
            <w:vAlign w:val="center"/>
          </w:tcPr>
          <w:p w14:paraId="66AAEE7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959" w:type="dxa"/>
            <w:gridSpan w:val="2"/>
            <w:tcMar>
              <w:left w:w="57" w:type="dxa"/>
              <w:right w:w="57" w:type="dxa"/>
            </w:tcMar>
            <w:vAlign w:val="center"/>
          </w:tcPr>
          <w:p w14:paraId="6A0C8D6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528" w:type="dxa"/>
            <w:gridSpan w:val="2"/>
            <w:tcMar>
              <w:left w:w="57" w:type="dxa"/>
              <w:right w:w="57" w:type="dxa"/>
            </w:tcMar>
            <w:vAlign w:val="center"/>
          </w:tcPr>
          <w:p w14:paraId="2F433E8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65F07B87">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4F14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8A33660">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196043A">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F799DF2">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财务管理</w:t>
            </w:r>
          </w:p>
        </w:tc>
        <w:tc>
          <w:tcPr>
            <w:tcW w:w="1664" w:type="dxa"/>
            <w:gridSpan w:val="2"/>
            <w:tcMar>
              <w:left w:w="57" w:type="dxa"/>
              <w:right w:w="57" w:type="dxa"/>
            </w:tcMar>
            <w:vAlign w:val="center"/>
          </w:tcPr>
          <w:p w14:paraId="3050026A">
            <w:pPr>
              <w:widowControl/>
              <w:snapToGrid w:val="0"/>
              <w:jc w:val="center"/>
              <w:rPr>
                <w:rFonts w:ascii="仿宋_GB2312" w:hAnsi="宋体" w:eastAsia="仿宋_GB2312"/>
                <w:kern w:val="0"/>
              </w:rPr>
            </w:pPr>
            <w:r>
              <w:rPr>
                <w:rFonts w:hint="eastAsia" w:ascii="仿宋_GB2312" w:hAnsi="宋体" w:eastAsia="仿宋_GB2312"/>
                <w:kern w:val="0"/>
              </w:rPr>
              <w:t>财务管理制度健全性</w:t>
            </w:r>
          </w:p>
        </w:tc>
        <w:tc>
          <w:tcPr>
            <w:tcW w:w="750" w:type="dxa"/>
            <w:gridSpan w:val="3"/>
            <w:tcMar>
              <w:left w:w="57" w:type="dxa"/>
              <w:right w:w="57" w:type="dxa"/>
            </w:tcMar>
            <w:vAlign w:val="center"/>
          </w:tcPr>
          <w:p w14:paraId="1152543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783" w:type="dxa"/>
            <w:tcMar>
              <w:left w:w="57" w:type="dxa"/>
              <w:right w:w="57" w:type="dxa"/>
            </w:tcMar>
            <w:vAlign w:val="center"/>
          </w:tcPr>
          <w:p w14:paraId="27229E4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959" w:type="dxa"/>
            <w:gridSpan w:val="2"/>
            <w:tcMar>
              <w:left w:w="57" w:type="dxa"/>
              <w:right w:w="57" w:type="dxa"/>
            </w:tcMar>
            <w:vAlign w:val="center"/>
          </w:tcPr>
          <w:p w14:paraId="16927F9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528" w:type="dxa"/>
            <w:gridSpan w:val="2"/>
            <w:tcMar>
              <w:left w:w="57" w:type="dxa"/>
              <w:right w:w="57" w:type="dxa"/>
            </w:tcMar>
            <w:vAlign w:val="center"/>
          </w:tcPr>
          <w:p w14:paraId="6E56D1F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6F374DF9">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694E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38DA50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0266D5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83AAECF">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243F0D0">
            <w:pPr>
              <w:widowControl/>
              <w:snapToGrid w:val="0"/>
              <w:jc w:val="center"/>
              <w:rPr>
                <w:rFonts w:ascii="仿宋_GB2312" w:hAnsi="宋体" w:eastAsia="仿宋_GB2312"/>
                <w:kern w:val="0"/>
              </w:rPr>
            </w:pPr>
            <w:r>
              <w:rPr>
                <w:rFonts w:hint="eastAsia" w:ascii="仿宋_GB2312" w:hAnsi="宋体" w:eastAsia="仿宋_GB2312"/>
                <w:kern w:val="0"/>
              </w:rPr>
              <w:t>会计核算规范性</w:t>
            </w:r>
          </w:p>
        </w:tc>
        <w:tc>
          <w:tcPr>
            <w:tcW w:w="750" w:type="dxa"/>
            <w:gridSpan w:val="3"/>
            <w:tcMar>
              <w:left w:w="57" w:type="dxa"/>
              <w:right w:w="57" w:type="dxa"/>
            </w:tcMar>
            <w:vAlign w:val="center"/>
          </w:tcPr>
          <w:p w14:paraId="133344B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783" w:type="dxa"/>
            <w:tcMar>
              <w:left w:w="57" w:type="dxa"/>
              <w:right w:w="57" w:type="dxa"/>
            </w:tcMar>
            <w:vAlign w:val="center"/>
          </w:tcPr>
          <w:p w14:paraId="5B9A424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959" w:type="dxa"/>
            <w:gridSpan w:val="2"/>
            <w:tcMar>
              <w:left w:w="57" w:type="dxa"/>
              <w:right w:w="57" w:type="dxa"/>
            </w:tcMar>
            <w:vAlign w:val="center"/>
          </w:tcPr>
          <w:p w14:paraId="4A5E319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528" w:type="dxa"/>
            <w:gridSpan w:val="2"/>
            <w:tcMar>
              <w:left w:w="57" w:type="dxa"/>
              <w:right w:w="57" w:type="dxa"/>
            </w:tcMar>
            <w:vAlign w:val="center"/>
          </w:tcPr>
          <w:p w14:paraId="463B37B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0C54F01D">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15E5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109582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77971D5">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77CE3D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014BA060">
            <w:pPr>
              <w:widowControl/>
              <w:snapToGrid w:val="0"/>
              <w:jc w:val="center"/>
              <w:rPr>
                <w:rFonts w:ascii="仿宋_GB2312" w:hAnsi="宋体" w:eastAsia="仿宋_GB2312"/>
                <w:kern w:val="0"/>
              </w:rPr>
            </w:pPr>
            <w:r>
              <w:rPr>
                <w:rFonts w:hint="eastAsia" w:ascii="仿宋_GB2312" w:hAnsi="宋体" w:eastAsia="仿宋_GB2312"/>
                <w:kern w:val="0"/>
              </w:rPr>
              <w:t>资金使用合规性</w:t>
            </w:r>
          </w:p>
        </w:tc>
        <w:tc>
          <w:tcPr>
            <w:tcW w:w="750" w:type="dxa"/>
            <w:gridSpan w:val="3"/>
            <w:tcMar>
              <w:left w:w="57" w:type="dxa"/>
              <w:right w:w="57" w:type="dxa"/>
            </w:tcMar>
            <w:vAlign w:val="center"/>
          </w:tcPr>
          <w:p w14:paraId="6C1E351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完全合规</w:t>
            </w:r>
          </w:p>
        </w:tc>
        <w:tc>
          <w:tcPr>
            <w:tcW w:w="783" w:type="dxa"/>
            <w:tcMar>
              <w:left w:w="57" w:type="dxa"/>
              <w:right w:w="57" w:type="dxa"/>
            </w:tcMar>
            <w:vAlign w:val="center"/>
          </w:tcPr>
          <w:p w14:paraId="6DF06B2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完全合规</w:t>
            </w:r>
          </w:p>
        </w:tc>
        <w:tc>
          <w:tcPr>
            <w:tcW w:w="959" w:type="dxa"/>
            <w:gridSpan w:val="2"/>
            <w:tcMar>
              <w:left w:w="57" w:type="dxa"/>
              <w:right w:w="57" w:type="dxa"/>
            </w:tcMar>
            <w:vAlign w:val="center"/>
          </w:tcPr>
          <w:p w14:paraId="717FCA5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完全合规</w:t>
            </w:r>
          </w:p>
        </w:tc>
        <w:tc>
          <w:tcPr>
            <w:tcW w:w="528" w:type="dxa"/>
            <w:gridSpan w:val="2"/>
            <w:tcMar>
              <w:left w:w="57" w:type="dxa"/>
              <w:right w:w="57" w:type="dxa"/>
            </w:tcMar>
            <w:vAlign w:val="center"/>
          </w:tcPr>
          <w:p w14:paraId="41689A7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5CBDC3B1">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391E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4" w:hRule="atLeast"/>
          <w:jc w:val="center"/>
        </w:trPr>
        <w:tc>
          <w:tcPr>
            <w:tcW w:w="1426" w:type="dxa"/>
            <w:gridSpan w:val="2"/>
            <w:vMerge w:val="continue"/>
            <w:tcMar>
              <w:left w:w="57" w:type="dxa"/>
              <w:right w:w="57" w:type="dxa"/>
            </w:tcMar>
            <w:vAlign w:val="center"/>
          </w:tcPr>
          <w:p w14:paraId="063B4ACC">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67375A23">
            <w:pPr>
              <w:widowControl/>
              <w:snapToGrid w:val="0"/>
              <w:jc w:val="center"/>
              <w:rPr>
                <w:rFonts w:ascii="仿宋_GB2312" w:hAnsi="宋体" w:eastAsia="仿宋_GB2312"/>
                <w:kern w:val="0"/>
              </w:rPr>
            </w:pPr>
            <w:r>
              <w:rPr>
                <w:rFonts w:hint="eastAsia" w:ascii="仿宋_GB2312" w:hAnsi="宋体" w:eastAsia="仿宋_GB2312"/>
                <w:kern w:val="0"/>
              </w:rPr>
              <w:t>履职</w:t>
            </w:r>
          </w:p>
          <w:p w14:paraId="62B268DE">
            <w:pPr>
              <w:widowControl/>
              <w:snapToGrid w:val="0"/>
              <w:jc w:val="center"/>
              <w:rPr>
                <w:rFonts w:ascii="仿宋_GB2312" w:hAnsi="宋体" w:eastAsia="仿宋_GB2312"/>
                <w:kern w:val="0"/>
              </w:rPr>
            </w:pPr>
            <w:r>
              <w:rPr>
                <w:rFonts w:hint="eastAsia" w:ascii="仿宋_GB2312" w:hAnsi="宋体" w:eastAsia="仿宋_GB2312"/>
                <w:kern w:val="0"/>
              </w:rPr>
              <w:t>效能</w:t>
            </w:r>
          </w:p>
        </w:tc>
        <w:tc>
          <w:tcPr>
            <w:tcW w:w="1526" w:type="dxa"/>
            <w:gridSpan w:val="3"/>
            <w:tcMar>
              <w:left w:w="57" w:type="dxa"/>
              <w:right w:w="57" w:type="dxa"/>
            </w:tcMar>
            <w:vAlign w:val="center"/>
          </w:tcPr>
          <w:p w14:paraId="2383F9D6">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核心业务产出1</w:t>
            </w:r>
          </w:p>
        </w:tc>
        <w:tc>
          <w:tcPr>
            <w:tcW w:w="1664" w:type="dxa"/>
            <w:gridSpan w:val="2"/>
            <w:tcMar>
              <w:left w:w="57" w:type="dxa"/>
              <w:right w:w="57" w:type="dxa"/>
            </w:tcMar>
            <w:vAlign w:val="center"/>
          </w:tcPr>
          <w:p w14:paraId="3B7C25E5">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推动优化营商环境，提升企业群众获得感、幸福感。</w:t>
            </w:r>
          </w:p>
        </w:tc>
        <w:tc>
          <w:tcPr>
            <w:tcW w:w="750" w:type="dxa"/>
            <w:gridSpan w:val="3"/>
            <w:tcMar>
              <w:left w:w="57" w:type="dxa"/>
              <w:right w:w="57" w:type="dxa"/>
            </w:tcMar>
            <w:vAlign w:val="center"/>
          </w:tcPr>
          <w:p w14:paraId="6BF708B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783" w:type="dxa"/>
            <w:tcMar>
              <w:left w:w="57" w:type="dxa"/>
              <w:right w:w="57" w:type="dxa"/>
            </w:tcMar>
            <w:vAlign w:val="center"/>
          </w:tcPr>
          <w:p w14:paraId="73288E9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959" w:type="dxa"/>
            <w:gridSpan w:val="2"/>
            <w:tcMar>
              <w:left w:w="57" w:type="dxa"/>
              <w:right w:w="57" w:type="dxa"/>
            </w:tcMar>
            <w:vAlign w:val="center"/>
          </w:tcPr>
          <w:p w14:paraId="76207DA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528" w:type="dxa"/>
            <w:gridSpan w:val="2"/>
            <w:tcMar>
              <w:left w:w="57" w:type="dxa"/>
              <w:right w:w="57" w:type="dxa"/>
            </w:tcMar>
            <w:vAlign w:val="center"/>
          </w:tcPr>
          <w:p w14:paraId="3998C77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238D7B5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4F67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5" w:hRule="atLeast"/>
          <w:jc w:val="center"/>
        </w:trPr>
        <w:tc>
          <w:tcPr>
            <w:tcW w:w="1426" w:type="dxa"/>
            <w:gridSpan w:val="2"/>
            <w:vMerge w:val="continue"/>
            <w:tcMar>
              <w:left w:w="57" w:type="dxa"/>
              <w:right w:w="57" w:type="dxa"/>
            </w:tcMar>
            <w:vAlign w:val="center"/>
          </w:tcPr>
          <w:p w14:paraId="1CDC8AA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9986842">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8C884C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核心业务产出2</w:t>
            </w:r>
          </w:p>
        </w:tc>
        <w:tc>
          <w:tcPr>
            <w:tcW w:w="1664" w:type="dxa"/>
            <w:gridSpan w:val="2"/>
            <w:tcMar>
              <w:left w:w="57" w:type="dxa"/>
              <w:right w:w="57" w:type="dxa"/>
            </w:tcMar>
            <w:vAlign w:val="center"/>
          </w:tcPr>
          <w:p w14:paraId="1F6BCD6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全面打造优质、便捷、高效的政务服务环境。</w:t>
            </w:r>
          </w:p>
        </w:tc>
        <w:tc>
          <w:tcPr>
            <w:tcW w:w="750" w:type="dxa"/>
            <w:gridSpan w:val="3"/>
            <w:tcMar>
              <w:left w:w="57" w:type="dxa"/>
              <w:right w:w="57" w:type="dxa"/>
            </w:tcMar>
            <w:vAlign w:val="center"/>
          </w:tcPr>
          <w:p w14:paraId="79670EA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783" w:type="dxa"/>
            <w:tcMar>
              <w:left w:w="57" w:type="dxa"/>
              <w:right w:w="57" w:type="dxa"/>
            </w:tcMar>
            <w:vAlign w:val="center"/>
          </w:tcPr>
          <w:p w14:paraId="6461206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959" w:type="dxa"/>
            <w:gridSpan w:val="2"/>
            <w:tcMar>
              <w:left w:w="57" w:type="dxa"/>
              <w:right w:w="57" w:type="dxa"/>
            </w:tcMar>
            <w:vAlign w:val="center"/>
          </w:tcPr>
          <w:p w14:paraId="6D9D2DA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528" w:type="dxa"/>
            <w:gridSpan w:val="2"/>
            <w:tcMar>
              <w:left w:w="57" w:type="dxa"/>
              <w:right w:w="57" w:type="dxa"/>
            </w:tcMar>
            <w:vAlign w:val="center"/>
          </w:tcPr>
          <w:p w14:paraId="5CAC81F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666D153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2A9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30EFAC40">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D971055">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F42B46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664" w:type="dxa"/>
            <w:gridSpan w:val="2"/>
            <w:tcMar>
              <w:left w:w="57" w:type="dxa"/>
              <w:right w:w="57" w:type="dxa"/>
            </w:tcMar>
            <w:vAlign w:val="center"/>
          </w:tcPr>
          <w:p w14:paraId="3C397B4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w:t>
            </w:r>
          </w:p>
        </w:tc>
        <w:tc>
          <w:tcPr>
            <w:tcW w:w="750" w:type="dxa"/>
            <w:gridSpan w:val="3"/>
            <w:tcMar>
              <w:left w:w="57" w:type="dxa"/>
              <w:right w:w="57" w:type="dxa"/>
            </w:tcMar>
            <w:vAlign w:val="center"/>
          </w:tcPr>
          <w:p w14:paraId="0DDE14AA">
            <w:pPr>
              <w:widowControl/>
              <w:snapToGrid w:val="0"/>
              <w:jc w:val="center"/>
              <w:rPr>
                <w:rFonts w:ascii="仿宋_GB2312" w:hAnsi="宋体" w:eastAsia="仿宋_GB2312" w:cs="仿宋_GB2312"/>
                <w:kern w:val="0"/>
              </w:rPr>
            </w:pPr>
          </w:p>
        </w:tc>
        <w:tc>
          <w:tcPr>
            <w:tcW w:w="783" w:type="dxa"/>
            <w:tcMar>
              <w:left w:w="57" w:type="dxa"/>
              <w:right w:w="57" w:type="dxa"/>
            </w:tcMar>
            <w:vAlign w:val="center"/>
          </w:tcPr>
          <w:p w14:paraId="451E3B4A">
            <w:pPr>
              <w:widowControl/>
              <w:snapToGrid w:val="0"/>
              <w:jc w:val="center"/>
              <w:rPr>
                <w:rFonts w:ascii="仿宋_GB2312" w:hAnsi="宋体" w:eastAsia="仿宋_GB2312" w:cs="仿宋_GB2312"/>
                <w:kern w:val="0"/>
              </w:rPr>
            </w:pPr>
          </w:p>
        </w:tc>
        <w:tc>
          <w:tcPr>
            <w:tcW w:w="959" w:type="dxa"/>
            <w:gridSpan w:val="2"/>
            <w:tcMar>
              <w:left w:w="57" w:type="dxa"/>
              <w:right w:w="57" w:type="dxa"/>
            </w:tcMar>
            <w:vAlign w:val="center"/>
          </w:tcPr>
          <w:p w14:paraId="32D98812">
            <w:pPr>
              <w:widowControl/>
              <w:snapToGrid w:val="0"/>
              <w:jc w:val="center"/>
              <w:rPr>
                <w:rFonts w:ascii="仿宋_GB2312" w:hAnsi="宋体" w:eastAsia="仿宋_GB2312" w:cs="仿宋_GB2312"/>
                <w:kern w:val="0"/>
              </w:rPr>
            </w:pPr>
          </w:p>
        </w:tc>
        <w:tc>
          <w:tcPr>
            <w:tcW w:w="528" w:type="dxa"/>
            <w:gridSpan w:val="2"/>
            <w:tcMar>
              <w:left w:w="57" w:type="dxa"/>
              <w:right w:w="57" w:type="dxa"/>
            </w:tcMar>
            <w:vAlign w:val="center"/>
          </w:tcPr>
          <w:p w14:paraId="5B6E541E">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3754D4BD">
            <w:pPr>
              <w:widowControl/>
              <w:snapToGrid w:val="0"/>
              <w:jc w:val="center"/>
              <w:rPr>
                <w:rFonts w:ascii="仿宋_GB2312" w:hAnsi="宋体" w:eastAsia="仿宋_GB2312" w:cs="仿宋_GB2312"/>
                <w:kern w:val="0"/>
              </w:rPr>
            </w:pPr>
          </w:p>
        </w:tc>
      </w:tr>
      <w:tr w14:paraId="21E2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77" w:hRule="atLeast"/>
          <w:jc w:val="center"/>
        </w:trPr>
        <w:tc>
          <w:tcPr>
            <w:tcW w:w="1426" w:type="dxa"/>
            <w:gridSpan w:val="2"/>
            <w:vMerge w:val="continue"/>
            <w:tcMar>
              <w:left w:w="57" w:type="dxa"/>
              <w:right w:w="57" w:type="dxa"/>
            </w:tcMar>
            <w:vAlign w:val="center"/>
          </w:tcPr>
          <w:p w14:paraId="4CAC79CF">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42AC760C">
            <w:pPr>
              <w:widowControl/>
              <w:snapToGrid w:val="0"/>
              <w:jc w:val="center"/>
              <w:rPr>
                <w:rFonts w:ascii="仿宋_GB2312" w:hAnsi="宋体" w:eastAsia="仿宋_GB2312"/>
                <w:kern w:val="0"/>
              </w:rPr>
            </w:pPr>
            <w:r>
              <w:rPr>
                <w:rFonts w:hint="eastAsia" w:ascii="仿宋_GB2312" w:hAnsi="宋体" w:eastAsia="仿宋_GB2312"/>
                <w:kern w:val="0"/>
              </w:rPr>
              <w:t>社会</w:t>
            </w:r>
          </w:p>
          <w:p w14:paraId="09516452">
            <w:pPr>
              <w:widowControl/>
              <w:snapToGrid w:val="0"/>
              <w:jc w:val="center"/>
              <w:rPr>
                <w:rFonts w:ascii="仿宋_GB2312" w:hAnsi="宋体" w:eastAsia="仿宋_GB2312"/>
                <w:kern w:val="0"/>
              </w:rPr>
            </w:pPr>
            <w:r>
              <w:rPr>
                <w:rFonts w:hint="eastAsia" w:ascii="仿宋_GB2312" w:hAnsi="宋体" w:eastAsia="仿宋_GB2312"/>
                <w:kern w:val="0"/>
              </w:rPr>
              <w:t>效应</w:t>
            </w:r>
          </w:p>
        </w:tc>
        <w:tc>
          <w:tcPr>
            <w:tcW w:w="1526" w:type="dxa"/>
            <w:gridSpan w:val="3"/>
            <w:tcMar>
              <w:left w:w="57" w:type="dxa"/>
              <w:right w:w="57" w:type="dxa"/>
            </w:tcMar>
            <w:vAlign w:val="center"/>
          </w:tcPr>
          <w:p w14:paraId="0440287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经济效益</w:t>
            </w:r>
          </w:p>
        </w:tc>
        <w:tc>
          <w:tcPr>
            <w:tcW w:w="1664" w:type="dxa"/>
            <w:gridSpan w:val="2"/>
            <w:tcMar>
              <w:left w:w="57" w:type="dxa"/>
              <w:right w:w="57" w:type="dxa"/>
            </w:tcMar>
            <w:vAlign w:val="center"/>
          </w:tcPr>
          <w:p w14:paraId="6B2060E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缩短群众办事时间</w:t>
            </w:r>
          </w:p>
        </w:tc>
        <w:tc>
          <w:tcPr>
            <w:tcW w:w="750" w:type="dxa"/>
            <w:gridSpan w:val="3"/>
            <w:tcMar>
              <w:left w:w="57" w:type="dxa"/>
              <w:right w:w="57" w:type="dxa"/>
            </w:tcMar>
            <w:vAlign w:val="center"/>
          </w:tcPr>
          <w:p w14:paraId="6E2B238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783" w:type="dxa"/>
            <w:tcMar>
              <w:left w:w="57" w:type="dxa"/>
              <w:right w:w="57" w:type="dxa"/>
            </w:tcMar>
            <w:vAlign w:val="center"/>
          </w:tcPr>
          <w:p w14:paraId="020D423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59" w:type="dxa"/>
            <w:gridSpan w:val="2"/>
            <w:tcMar>
              <w:left w:w="57" w:type="dxa"/>
              <w:right w:w="57" w:type="dxa"/>
            </w:tcMar>
            <w:vAlign w:val="center"/>
          </w:tcPr>
          <w:p w14:paraId="050F653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528" w:type="dxa"/>
            <w:gridSpan w:val="2"/>
            <w:tcMar>
              <w:left w:w="57" w:type="dxa"/>
              <w:right w:w="57" w:type="dxa"/>
            </w:tcMar>
            <w:vAlign w:val="center"/>
          </w:tcPr>
          <w:p w14:paraId="7A0C8FA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29812CE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69BA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62" w:hRule="atLeast"/>
          <w:jc w:val="center"/>
        </w:trPr>
        <w:tc>
          <w:tcPr>
            <w:tcW w:w="1426" w:type="dxa"/>
            <w:gridSpan w:val="2"/>
            <w:vMerge w:val="continue"/>
            <w:tcMar>
              <w:left w:w="57" w:type="dxa"/>
              <w:right w:w="57" w:type="dxa"/>
            </w:tcMar>
            <w:vAlign w:val="center"/>
          </w:tcPr>
          <w:p w14:paraId="14EB8B20">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9EF09AF">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531EE43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社会效益</w:t>
            </w:r>
          </w:p>
        </w:tc>
        <w:tc>
          <w:tcPr>
            <w:tcW w:w="1664" w:type="dxa"/>
            <w:gridSpan w:val="2"/>
            <w:tcMar>
              <w:left w:w="57" w:type="dxa"/>
              <w:right w:w="57" w:type="dxa"/>
            </w:tcMar>
            <w:vAlign w:val="center"/>
          </w:tcPr>
          <w:p w14:paraId="5BEA243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提高政务服务水平</w:t>
            </w:r>
          </w:p>
        </w:tc>
        <w:tc>
          <w:tcPr>
            <w:tcW w:w="750" w:type="dxa"/>
            <w:gridSpan w:val="3"/>
            <w:tcMar>
              <w:left w:w="57" w:type="dxa"/>
              <w:right w:w="57" w:type="dxa"/>
            </w:tcMar>
            <w:vAlign w:val="center"/>
          </w:tcPr>
          <w:p w14:paraId="59EB12F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783" w:type="dxa"/>
            <w:tcMar>
              <w:left w:w="57" w:type="dxa"/>
              <w:right w:w="57" w:type="dxa"/>
            </w:tcMar>
            <w:vAlign w:val="center"/>
          </w:tcPr>
          <w:p w14:paraId="434BE78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59" w:type="dxa"/>
            <w:gridSpan w:val="2"/>
            <w:tcMar>
              <w:left w:w="57" w:type="dxa"/>
              <w:right w:w="57" w:type="dxa"/>
            </w:tcMar>
            <w:vAlign w:val="center"/>
          </w:tcPr>
          <w:p w14:paraId="4617707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528" w:type="dxa"/>
            <w:gridSpan w:val="2"/>
            <w:tcMar>
              <w:left w:w="57" w:type="dxa"/>
              <w:right w:w="57" w:type="dxa"/>
            </w:tcMar>
            <w:vAlign w:val="center"/>
          </w:tcPr>
          <w:p w14:paraId="524FA32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340AE8C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5F5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47" w:hRule="atLeast"/>
          <w:jc w:val="center"/>
        </w:trPr>
        <w:tc>
          <w:tcPr>
            <w:tcW w:w="1426" w:type="dxa"/>
            <w:gridSpan w:val="2"/>
            <w:vMerge w:val="continue"/>
            <w:tcMar>
              <w:left w:w="57" w:type="dxa"/>
              <w:right w:w="57" w:type="dxa"/>
            </w:tcMar>
            <w:vAlign w:val="center"/>
          </w:tcPr>
          <w:p w14:paraId="42FE561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073E500">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5222C443">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生态效益</w:t>
            </w:r>
          </w:p>
        </w:tc>
        <w:tc>
          <w:tcPr>
            <w:tcW w:w="1664" w:type="dxa"/>
            <w:gridSpan w:val="2"/>
            <w:tcMar>
              <w:left w:w="57" w:type="dxa"/>
              <w:right w:w="57" w:type="dxa"/>
            </w:tcMar>
            <w:vAlign w:val="center"/>
          </w:tcPr>
          <w:p w14:paraId="1772B03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推行低碳环保</w:t>
            </w:r>
          </w:p>
        </w:tc>
        <w:tc>
          <w:tcPr>
            <w:tcW w:w="750" w:type="dxa"/>
            <w:gridSpan w:val="3"/>
            <w:tcMar>
              <w:left w:w="57" w:type="dxa"/>
              <w:right w:w="57" w:type="dxa"/>
            </w:tcMar>
            <w:vAlign w:val="center"/>
          </w:tcPr>
          <w:p w14:paraId="7DD46ED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低碳环保</w:t>
            </w:r>
          </w:p>
        </w:tc>
        <w:tc>
          <w:tcPr>
            <w:tcW w:w="783" w:type="dxa"/>
            <w:tcMar>
              <w:left w:w="57" w:type="dxa"/>
              <w:right w:w="57" w:type="dxa"/>
            </w:tcMar>
            <w:vAlign w:val="center"/>
          </w:tcPr>
          <w:p w14:paraId="76ED044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低碳环保</w:t>
            </w:r>
          </w:p>
        </w:tc>
        <w:tc>
          <w:tcPr>
            <w:tcW w:w="959" w:type="dxa"/>
            <w:gridSpan w:val="2"/>
            <w:tcMar>
              <w:left w:w="57" w:type="dxa"/>
              <w:right w:w="57" w:type="dxa"/>
            </w:tcMar>
            <w:vAlign w:val="center"/>
          </w:tcPr>
          <w:p w14:paraId="6E46A2B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低碳环保</w:t>
            </w:r>
          </w:p>
        </w:tc>
        <w:tc>
          <w:tcPr>
            <w:tcW w:w="528" w:type="dxa"/>
            <w:gridSpan w:val="2"/>
            <w:tcMar>
              <w:left w:w="57" w:type="dxa"/>
              <w:right w:w="57" w:type="dxa"/>
            </w:tcMar>
            <w:vAlign w:val="center"/>
          </w:tcPr>
          <w:p w14:paraId="3606973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57E1F3C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0A7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12F1D9A9">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E2717D7">
            <w:pPr>
              <w:widowControl/>
              <w:snapToGrid w:val="0"/>
              <w:jc w:val="center"/>
              <w:rPr>
                <w:rFonts w:ascii="仿宋_GB2312" w:hAnsi="宋体" w:eastAsia="仿宋_GB2312"/>
                <w:kern w:val="0"/>
              </w:rPr>
            </w:pPr>
            <w:r>
              <w:rPr>
                <w:rFonts w:hint="eastAsia" w:ascii="仿宋_GB2312" w:hAnsi="宋体" w:eastAsia="仿宋_GB2312"/>
                <w:kern w:val="0"/>
              </w:rPr>
              <w:t>可持续发展能力</w:t>
            </w:r>
          </w:p>
        </w:tc>
        <w:tc>
          <w:tcPr>
            <w:tcW w:w="1526" w:type="dxa"/>
            <w:gridSpan w:val="3"/>
            <w:vMerge w:val="restart"/>
            <w:tcMar>
              <w:left w:w="57" w:type="dxa"/>
              <w:right w:w="57" w:type="dxa"/>
            </w:tcMar>
            <w:vAlign w:val="center"/>
          </w:tcPr>
          <w:p w14:paraId="59B96673">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体制机制改革</w:t>
            </w:r>
          </w:p>
        </w:tc>
        <w:tc>
          <w:tcPr>
            <w:tcW w:w="1664" w:type="dxa"/>
            <w:gridSpan w:val="2"/>
            <w:tcMar>
              <w:left w:w="57" w:type="dxa"/>
              <w:right w:w="57" w:type="dxa"/>
            </w:tcMar>
            <w:vAlign w:val="center"/>
          </w:tcPr>
          <w:p w14:paraId="410E890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服务体制改革成效</w:t>
            </w:r>
          </w:p>
        </w:tc>
        <w:tc>
          <w:tcPr>
            <w:tcW w:w="750" w:type="dxa"/>
            <w:gridSpan w:val="3"/>
            <w:tcMar>
              <w:left w:w="57" w:type="dxa"/>
              <w:right w:w="57" w:type="dxa"/>
            </w:tcMar>
            <w:vAlign w:val="center"/>
          </w:tcPr>
          <w:p w14:paraId="68E905E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783" w:type="dxa"/>
            <w:tcMar>
              <w:left w:w="57" w:type="dxa"/>
              <w:right w:w="57" w:type="dxa"/>
            </w:tcMar>
            <w:vAlign w:val="center"/>
          </w:tcPr>
          <w:p w14:paraId="42DA79F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59" w:type="dxa"/>
            <w:gridSpan w:val="2"/>
            <w:tcMar>
              <w:left w:w="57" w:type="dxa"/>
              <w:right w:w="57" w:type="dxa"/>
            </w:tcMar>
            <w:vAlign w:val="center"/>
          </w:tcPr>
          <w:p w14:paraId="5F8A2B2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528" w:type="dxa"/>
            <w:gridSpan w:val="2"/>
            <w:tcMar>
              <w:left w:w="57" w:type="dxa"/>
              <w:right w:w="57" w:type="dxa"/>
            </w:tcMar>
            <w:vAlign w:val="center"/>
          </w:tcPr>
          <w:p w14:paraId="04A124D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6FDF71F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2B35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3F473DA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B965E8C">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AF76E18">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03127C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行政管理体制改革成效</w:t>
            </w:r>
          </w:p>
        </w:tc>
        <w:tc>
          <w:tcPr>
            <w:tcW w:w="750" w:type="dxa"/>
            <w:gridSpan w:val="3"/>
            <w:tcMar>
              <w:left w:w="57" w:type="dxa"/>
              <w:right w:w="57" w:type="dxa"/>
            </w:tcMar>
            <w:vAlign w:val="center"/>
          </w:tcPr>
          <w:p w14:paraId="61451BB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783" w:type="dxa"/>
            <w:tcMar>
              <w:left w:w="57" w:type="dxa"/>
              <w:right w:w="57" w:type="dxa"/>
            </w:tcMar>
            <w:vAlign w:val="center"/>
          </w:tcPr>
          <w:p w14:paraId="2213BF0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59" w:type="dxa"/>
            <w:gridSpan w:val="2"/>
            <w:tcMar>
              <w:left w:w="57" w:type="dxa"/>
              <w:right w:w="57" w:type="dxa"/>
            </w:tcMar>
            <w:vAlign w:val="center"/>
          </w:tcPr>
          <w:p w14:paraId="2132E5E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528" w:type="dxa"/>
            <w:gridSpan w:val="2"/>
            <w:tcMar>
              <w:left w:w="57" w:type="dxa"/>
              <w:right w:w="57" w:type="dxa"/>
            </w:tcMar>
            <w:vAlign w:val="center"/>
          </w:tcPr>
          <w:p w14:paraId="03D547B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7CDAAF7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0CCE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C99051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1489471">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53EF645">
            <w:pPr>
              <w:snapToGrid w:val="0"/>
              <w:jc w:val="center"/>
              <w:rPr>
                <w:rFonts w:ascii="仿宋_GB2312" w:hAnsi="宋体" w:eastAsia="仿宋_GB2312" w:cs="仿宋_GB2312"/>
                <w:kern w:val="0"/>
              </w:rPr>
            </w:pPr>
            <w:r>
              <w:rPr>
                <w:rFonts w:hint="eastAsia" w:ascii="仿宋_GB2312" w:hAnsi="宋体" w:eastAsia="仿宋_GB2312" w:cs="仿宋_GB2312"/>
                <w:kern w:val="0"/>
              </w:rPr>
              <w:t>人才支撑</w:t>
            </w:r>
          </w:p>
        </w:tc>
        <w:tc>
          <w:tcPr>
            <w:tcW w:w="1664" w:type="dxa"/>
            <w:gridSpan w:val="2"/>
            <w:tcMar>
              <w:left w:w="57" w:type="dxa"/>
              <w:right w:w="57" w:type="dxa"/>
            </w:tcMar>
            <w:vAlign w:val="center"/>
          </w:tcPr>
          <w:p w14:paraId="7CF89A5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业务学习与培训完成率</w:t>
            </w:r>
          </w:p>
        </w:tc>
        <w:tc>
          <w:tcPr>
            <w:tcW w:w="750" w:type="dxa"/>
            <w:gridSpan w:val="3"/>
            <w:tcMar>
              <w:left w:w="57" w:type="dxa"/>
              <w:right w:w="57" w:type="dxa"/>
            </w:tcMar>
            <w:vAlign w:val="center"/>
          </w:tcPr>
          <w:p w14:paraId="3AC8D93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783" w:type="dxa"/>
            <w:tcMar>
              <w:left w:w="57" w:type="dxa"/>
              <w:right w:w="57" w:type="dxa"/>
            </w:tcMar>
            <w:vAlign w:val="center"/>
          </w:tcPr>
          <w:p w14:paraId="55E27D5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959" w:type="dxa"/>
            <w:gridSpan w:val="2"/>
            <w:tcMar>
              <w:left w:w="57" w:type="dxa"/>
              <w:right w:w="57" w:type="dxa"/>
            </w:tcMar>
            <w:vAlign w:val="center"/>
          </w:tcPr>
          <w:p w14:paraId="4FB1CAC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528" w:type="dxa"/>
            <w:gridSpan w:val="2"/>
            <w:tcMar>
              <w:left w:w="57" w:type="dxa"/>
              <w:right w:w="57" w:type="dxa"/>
            </w:tcMar>
            <w:vAlign w:val="center"/>
          </w:tcPr>
          <w:p w14:paraId="59991B01">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66F78197">
            <w:pPr>
              <w:widowControl/>
              <w:snapToGrid w:val="0"/>
              <w:jc w:val="center"/>
              <w:rPr>
                <w:rFonts w:ascii="仿宋_GB2312" w:hAnsi="宋体" w:eastAsia="仿宋_GB2312" w:cs="仿宋_GB2312"/>
                <w:kern w:val="0"/>
              </w:rPr>
            </w:pPr>
          </w:p>
        </w:tc>
      </w:tr>
      <w:tr w14:paraId="2B49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7AC7B9A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FEB051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8B5291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69DAD5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干部队伍体系建设规划情况</w:t>
            </w:r>
          </w:p>
        </w:tc>
        <w:tc>
          <w:tcPr>
            <w:tcW w:w="750" w:type="dxa"/>
            <w:gridSpan w:val="3"/>
            <w:tcMar>
              <w:left w:w="57" w:type="dxa"/>
              <w:right w:w="57" w:type="dxa"/>
            </w:tcMar>
            <w:vAlign w:val="center"/>
          </w:tcPr>
          <w:p w14:paraId="142DD14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783" w:type="dxa"/>
            <w:tcMar>
              <w:left w:w="57" w:type="dxa"/>
              <w:right w:w="57" w:type="dxa"/>
            </w:tcMar>
            <w:vAlign w:val="center"/>
          </w:tcPr>
          <w:p w14:paraId="444840F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959" w:type="dxa"/>
            <w:gridSpan w:val="2"/>
            <w:tcMar>
              <w:left w:w="57" w:type="dxa"/>
              <w:right w:w="57" w:type="dxa"/>
            </w:tcMar>
            <w:vAlign w:val="center"/>
          </w:tcPr>
          <w:p w14:paraId="2F4A608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528" w:type="dxa"/>
            <w:gridSpan w:val="2"/>
            <w:tcMar>
              <w:left w:w="57" w:type="dxa"/>
              <w:right w:w="57" w:type="dxa"/>
            </w:tcMar>
            <w:vAlign w:val="center"/>
          </w:tcPr>
          <w:p w14:paraId="0A933A29">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3B6D35A2">
            <w:pPr>
              <w:widowControl/>
              <w:snapToGrid w:val="0"/>
              <w:jc w:val="center"/>
              <w:rPr>
                <w:rFonts w:ascii="仿宋_GB2312" w:hAnsi="宋体" w:eastAsia="仿宋_GB2312" w:cs="仿宋_GB2312"/>
                <w:kern w:val="0"/>
              </w:rPr>
            </w:pPr>
          </w:p>
        </w:tc>
      </w:tr>
      <w:tr w14:paraId="4AEE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BA2E79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3536B0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35F75C1">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0FBA9AF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高学历、高层次人才储备率</w:t>
            </w:r>
          </w:p>
        </w:tc>
        <w:tc>
          <w:tcPr>
            <w:tcW w:w="750" w:type="dxa"/>
            <w:gridSpan w:val="3"/>
            <w:tcMar>
              <w:left w:w="57" w:type="dxa"/>
              <w:right w:w="57" w:type="dxa"/>
            </w:tcMar>
            <w:vAlign w:val="center"/>
          </w:tcPr>
          <w:p w14:paraId="2DC1E9E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783" w:type="dxa"/>
            <w:tcMar>
              <w:left w:w="57" w:type="dxa"/>
              <w:right w:w="57" w:type="dxa"/>
            </w:tcMar>
            <w:vAlign w:val="center"/>
          </w:tcPr>
          <w:p w14:paraId="7E9063D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959" w:type="dxa"/>
            <w:gridSpan w:val="2"/>
            <w:tcMar>
              <w:left w:w="57" w:type="dxa"/>
              <w:right w:w="57" w:type="dxa"/>
            </w:tcMar>
            <w:vAlign w:val="center"/>
          </w:tcPr>
          <w:p w14:paraId="0FBFEBB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528" w:type="dxa"/>
            <w:gridSpan w:val="2"/>
            <w:tcMar>
              <w:left w:w="57" w:type="dxa"/>
              <w:right w:w="57" w:type="dxa"/>
            </w:tcMar>
            <w:vAlign w:val="center"/>
          </w:tcPr>
          <w:p w14:paraId="5F2BF5E3">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15EBA94F">
            <w:pPr>
              <w:widowControl/>
              <w:snapToGrid w:val="0"/>
              <w:jc w:val="center"/>
              <w:rPr>
                <w:rFonts w:ascii="仿宋_GB2312" w:hAnsi="宋体" w:eastAsia="仿宋_GB2312" w:cs="仿宋_GB2312"/>
                <w:kern w:val="0"/>
              </w:rPr>
            </w:pPr>
          </w:p>
        </w:tc>
      </w:tr>
      <w:tr w14:paraId="4BD9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65167E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5140EFB">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42700A35">
            <w:pPr>
              <w:snapToGrid w:val="0"/>
              <w:jc w:val="center"/>
              <w:rPr>
                <w:rFonts w:ascii="仿宋_GB2312" w:hAnsi="宋体" w:eastAsia="仿宋_GB2312" w:cs="仿宋_GB2312"/>
                <w:kern w:val="0"/>
              </w:rPr>
            </w:pPr>
            <w:r>
              <w:rPr>
                <w:rFonts w:hint="eastAsia" w:ascii="仿宋_GB2312" w:hAnsi="宋体" w:eastAsia="仿宋_GB2312" w:cs="仿宋_GB2312"/>
                <w:kern w:val="0"/>
              </w:rPr>
              <w:t>科技支撑</w:t>
            </w:r>
          </w:p>
        </w:tc>
        <w:tc>
          <w:tcPr>
            <w:tcW w:w="1664" w:type="dxa"/>
            <w:gridSpan w:val="2"/>
            <w:tcMar>
              <w:left w:w="57" w:type="dxa"/>
              <w:right w:w="57" w:type="dxa"/>
            </w:tcMar>
            <w:vAlign w:val="center"/>
          </w:tcPr>
          <w:p w14:paraId="41E4F8D9">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信息化建设情况</w:t>
            </w:r>
          </w:p>
        </w:tc>
        <w:tc>
          <w:tcPr>
            <w:tcW w:w="750" w:type="dxa"/>
            <w:gridSpan w:val="3"/>
            <w:tcMar>
              <w:left w:w="57" w:type="dxa"/>
              <w:right w:w="57" w:type="dxa"/>
            </w:tcMar>
            <w:vAlign w:val="center"/>
          </w:tcPr>
          <w:p w14:paraId="1E5A9309">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783" w:type="dxa"/>
            <w:tcMar>
              <w:left w:w="57" w:type="dxa"/>
              <w:right w:w="57" w:type="dxa"/>
            </w:tcMar>
            <w:vAlign w:val="center"/>
          </w:tcPr>
          <w:p w14:paraId="2858B84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959" w:type="dxa"/>
            <w:gridSpan w:val="2"/>
            <w:tcMar>
              <w:left w:w="57" w:type="dxa"/>
              <w:right w:w="57" w:type="dxa"/>
            </w:tcMar>
            <w:vAlign w:val="center"/>
          </w:tcPr>
          <w:p w14:paraId="5079A5A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528" w:type="dxa"/>
            <w:gridSpan w:val="2"/>
            <w:tcMar>
              <w:left w:w="57" w:type="dxa"/>
              <w:right w:w="57" w:type="dxa"/>
            </w:tcMar>
            <w:vAlign w:val="center"/>
          </w:tcPr>
          <w:p w14:paraId="6B3D595E">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639D4AE6">
            <w:pPr>
              <w:widowControl/>
              <w:snapToGrid w:val="0"/>
              <w:jc w:val="center"/>
              <w:rPr>
                <w:rFonts w:ascii="仿宋_GB2312" w:hAnsi="宋体" w:eastAsia="仿宋_GB2312" w:cs="仿宋_GB2312"/>
                <w:kern w:val="0"/>
              </w:rPr>
            </w:pPr>
          </w:p>
        </w:tc>
      </w:tr>
      <w:tr w14:paraId="0D55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576D583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2FFBFC0">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70B8982">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2E454AA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w:t>
            </w:r>
          </w:p>
        </w:tc>
        <w:tc>
          <w:tcPr>
            <w:tcW w:w="750" w:type="dxa"/>
            <w:gridSpan w:val="3"/>
            <w:tcMar>
              <w:left w:w="57" w:type="dxa"/>
              <w:right w:w="57" w:type="dxa"/>
            </w:tcMar>
            <w:vAlign w:val="center"/>
          </w:tcPr>
          <w:p w14:paraId="6D01C6AB">
            <w:pPr>
              <w:widowControl/>
              <w:snapToGrid w:val="0"/>
              <w:jc w:val="center"/>
              <w:rPr>
                <w:rFonts w:ascii="仿宋_GB2312" w:hAnsi="宋体" w:eastAsia="仿宋_GB2312" w:cs="仿宋_GB2312"/>
                <w:kern w:val="0"/>
              </w:rPr>
            </w:pPr>
          </w:p>
        </w:tc>
        <w:tc>
          <w:tcPr>
            <w:tcW w:w="783" w:type="dxa"/>
            <w:tcMar>
              <w:left w:w="57" w:type="dxa"/>
              <w:right w:w="57" w:type="dxa"/>
            </w:tcMar>
            <w:vAlign w:val="center"/>
          </w:tcPr>
          <w:p w14:paraId="27FBA486">
            <w:pPr>
              <w:widowControl/>
              <w:snapToGrid w:val="0"/>
              <w:jc w:val="center"/>
              <w:rPr>
                <w:rFonts w:ascii="仿宋_GB2312" w:hAnsi="宋体" w:eastAsia="仿宋_GB2312" w:cs="仿宋_GB2312"/>
                <w:kern w:val="0"/>
              </w:rPr>
            </w:pPr>
          </w:p>
        </w:tc>
        <w:tc>
          <w:tcPr>
            <w:tcW w:w="959" w:type="dxa"/>
            <w:gridSpan w:val="2"/>
            <w:tcMar>
              <w:left w:w="57" w:type="dxa"/>
              <w:right w:w="57" w:type="dxa"/>
            </w:tcMar>
            <w:vAlign w:val="center"/>
          </w:tcPr>
          <w:p w14:paraId="412EC58B">
            <w:pPr>
              <w:widowControl/>
              <w:snapToGrid w:val="0"/>
              <w:jc w:val="center"/>
              <w:rPr>
                <w:rFonts w:ascii="仿宋_GB2312" w:hAnsi="宋体" w:eastAsia="仿宋_GB2312" w:cs="仿宋_GB2312"/>
                <w:kern w:val="0"/>
              </w:rPr>
            </w:pPr>
          </w:p>
        </w:tc>
        <w:tc>
          <w:tcPr>
            <w:tcW w:w="528" w:type="dxa"/>
            <w:gridSpan w:val="2"/>
            <w:tcMar>
              <w:left w:w="57" w:type="dxa"/>
              <w:right w:w="57" w:type="dxa"/>
            </w:tcMar>
            <w:vAlign w:val="center"/>
          </w:tcPr>
          <w:p w14:paraId="3839AB44">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5DCAFCC2">
            <w:pPr>
              <w:widowControl/>
              <w:snapToGrid w:val="0"/>
              <w:jc w:val="center"/>
              <w:rPr>
                <w:rFonts w:ascii="仿宋_GB2312" w:hAnsi="宋体" w:eastAsia="仿宋_GB2312" w:cs="仿宋_GB2312"/>
                <w:kern w:val="0"/>
              </w:rPr>
            </w:pPr>
          </w:p>
        </w:tc>
      </w:tr>
      <w:tr w14:paraId="4F73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FD59848">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18B345A1">
            <w:pPr>
              <w:widowControl/>
              <w:snapToGrid w:val="0"/>
              <w:jc w:val="center"/>
              <w:rPr>
                <w:rFonts w:ascii="仿宋_GB2312" w:hAnsi="宋体" w:eastAsia="仿宋_GB2312"/>
                <w:kern w:val="0"/>
              </w:rPr>
            </w:pPr>
            <w:r>
              <w:rPr>
                <w:rFonts w:hint="eastAsia" w:ascii="仿宋_GB2312" w:hAnsi="宋体" w:eastAsia="仿宋_GB2312"/>
                <w:kern w:val="0"/>
              </w:rPr>
              <w:t>满意度</w:t>
            </w:r>
          </w:p>
        </w:tc>
        <w:tc>
          <w:tcPr>
            <w:tcW w:w="1526" w:type="dxa"/>
            <w:gridSpan w:val="3"/>
            <w:tcMar>
              <w:left w:w="57" w:type="dxa"/>
              <w:right w:w="57" w:type="dxa"/>
            </w:tcMar>
            <w:vAlign w:val="center"/>
          </w:tcPr>
          <w:p w14:paraId="6FFFDC1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服务对象满意度</w:t>
            </w:r>
          </w:p>
        </w:tc>
        <w:tc>
          <w:tcPr>
            <w:tcW w:w="1664" w:type="dxa"/>
            <w:gridSpan w:val="2"/>
            <w:tcMar>
              <w:left w:w="57" w:type="dxa"/>
              <w:right w:w="57" w:type="dxa"/>
            </w:tcMar>
            <w:vAlign w:val="center"/>
          </w:tcPr>
          <w:p w14:paraId="1E18CF7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服务对象满意度</w:t>
            </w:r>
          </w:p>
        </w:tc>
        <w:tc>
          <w:tcPr>
            <w:tcW w:w="750" w:type="dxa"/>
            <w:gridSpan w:val="3"/>
            <w:tcMar>
              <w:left w:w="57" w:type="dxa"/>
              <w:right w:w="57" w:type="dxa"/>
            </w:tcMar>
            <w:vAlign w:val="center"/>
          </w:tcPr>
          <w:p w14:paraId="02EA600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98%</w:t>
            </w:r>
          </w:p>
        </w:tc>
        <w:tc>
          <w:tcPr>
            <w:tcW w:w="783" w:type="dxa"/>
            <w:tcMar>
              <w:left w:w="57" w:type="dxa"/>
              <w:right w:w="57" w:type="dxa"/>
            </w:tcMar>
            <w:vAlign w:val="center"/>
          </w:tcPr>
          <w:p w14:paraId="06BE900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99%</w:t>
            </w:r>
          </w:p>
        </w:tc>
        <w:tc>
          <w:tcPr>
            <w:tcW w:w="959" w:type="dxa"/>
            <w:gridSpan w:val="2"/>
            <w:tcMar>
              <w:left w:w="57" w:type="dxa"/>
              <w:right w:w="57" w:type="dxa"/>
            </w:tcMar>
            <w:vAlign w:val="center"/>
          </w:tcPr>
          <w:p w14:paraId="3874B528">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w:t>
            </w:r>
            <w:r>
              <w:rPr>
                <w:rFonts w:hint="eastAsia" w:ascii="仿宋_GB2312" w:hAnsi="宋体" w:eastAsia="仿宋_GB2312" w:cs="仿宋_GB2312"/>
                <w:color w:val="auto"/>
                <w:kern w:val="0"/>
                <w:highlight w:val="none"/>
                <w:lang w:val="en-US" w:eastAsia="zh-CN"/>
              </w:rPr>
              <w:t>98%</w:t>
            </w:r>
          </w:p>
        </w:tc>
        <w:tc>
          <w:tcPr>
            <w:tcW w:w="528" w:type="dxa"/>
            <w:gridSpan w:val="2"/>
            <w:tcMar>
              <w:left w:w="57" w:type="dxa"/>
              <w:right w:w="57" w:type="dxa"/>
            </w:tcMar>
            <w:vAlign w:val="center"/>
          </w:tcPr>
          <w:p w14:paraId="250DB339">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76E8C50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923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263EF4B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1B07EF0">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13A3E07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联系部门满意度</w:t>
            </w:r>
          </w:p>
        </w:tc>
        <w:tc>
          <w:tcPr>
            <w:tcW w:w="1664" w:type="dxa"/>
            <w:gridSpan w:val="2"/>
            <w:tcMar>
              <w:left w:w="57" w:type="dxa"/>
              <w:right w:w="57" w:type="dxa"/>
            </w:tcMar>
            <w:vAlign w:val="center"/>
          </w:tcPr>
          <w:p w14:paraId="4AFA6E3B">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750" w:type="dxa"/>
            <w:gridSpan w:val="3"/>
            <w:tcMar>
              <w:left w:w="57" w:type="dxa"/>
              <w:right w:w="57" w:type="dxa"/>
            </w:tcMar>
            <w:vAlign w:val="center"/>
          </w:tcPr>
          <w:p w14:paraId="35C849D8">
            <w:pPr>
              <w:widowControl/>
              <w:snapToGrid w:val="0"/>
              <w:jc w:val="center"/>
              <w:rPr>
                <w:rFonts w:ascii="仿宋_GB2312" w:hAnsi="宋体" w:eastAsia="仿宋_GB2312" w:cs="仿宋_GB2312"/>
                <w:kern w:val="0"/>
              </w:rPr>
            </w:pPr>
          </w:p>
        </w:tc>
        <w:tc>
          <w:tcPr>
            <w:tcW w:w="783" w:type="dxa"/>
            <w:tcMar>
              <w:left w:w="57" w:type="dxa"/>
              <w:right w:w="57" w:type="dxa"/>
            </w:tcMar>
            <w:vAlign w:val="center"/>
          </w:tcPr>
          <w:p w14:paraId="7D1D5C8D">
            <w:pPr>
              <w:widowControl/>
              <w:snapToGrid w:val="0"/>
              <w:jc w:val="center"/>
              <w:rPr>
                <w:rFonts w:ascii="仿宋_GB2312" w:hAnsi="宋体" w:eastAsia="仿宋_GB2312" w:cs="仿宋_GB2312"/>
                <w:kern w:val="0"/>
              </w:rPr>
            </w:pPr>
          </w:p>
        </w:tc>
        <w:tc>
          <w:tcPr>
            <w:tcW w:w="959" w:type="dxa"/>
            <w:gridSpan w:val="2"/>
            <w:tcMar>
              <w:left w:w="57" w:type="dxa"/>
              <w:right w:w="57" w:type="dxa"/>
            </w:tcMar>
            <w:vAlign w:val="center"/>
          </w:tcPr>
          <w:p w14:paraId="4DC00331">
            <w:pPr>
              <w:widowControl/>
              <w:snapToGrid w:val="0"/>
              <w:jc w:val="center"/>
              <w:rPr>
                <w:rFonts w:ascii="仿宋_GB2312" w:hAnsi="宋体" w:eastAsia="仿宋_GB2312" w:cs="仿宋_GB2312"/>
                <w:kern w:val="0"/>
              </w:rPr>
            </w:pPr>
          </w:p>
        </w:tc>
        <w:tc>
          <w:tcPr>
            <w:tcW w:w="528" w:type="dxa"/>
            <w:gridSpan w:val="2"/>
            <w:tcMar>
              <w:left w:w="57" w:type="dxa"/>
              <w:right w:w="57" w:type="dxa"/>
            </w:tcMar>
            <w:vAlign w:val="center"/>
          </w:tcPr>
          <w:p w14:paraId="3C268B86">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37076246">
            <w:pPr>
              <w:widowControl/>
              <w:snapToGrid w:val="0"/>
              <w:jc w:val="center"/>
              <w:rPr>
                <w:rFonts w:ascii="仿宋_GB2312" w:hAnsi="宋体" w:eastAsia="仿宋_GB2312" w:cs="仿宋_GB2312"/>
                <w:kern w:val="0"/>
              </w:rPr>
            </w:pPr>
          </w:p>
        </w:tc>
      </w:tr>
    </w:tbl>
    <w:p w14:paraId="464CAED9">
      <w:pPr>
        <w:spacing w:line="600" w:lineRule="exact"/>
        <w:ind w:firstLine="640" w:firstLineChars="200"/>
        <w:rPr>
          <w:rFonts w:ascii="黑体" w:hAnsi="黑体" w:eastAsia="黑体"/>
          <w:sz w:val="32"/>
          <w:szCs w:val="32"/>
        </w:rPr>
      </w:pPr>
      <w:r>
        <w:rPr>
          <w:rFonts w:hint="eastAsia" w:ascii="黑体" w:hAnsi="黑体" w:eastAsia="黑体" w:cs="黑体"/>
          <w:sz w:val="32"/>
          <w:szCs w:val="32"/>
        </w:rPr>
        <w:t>填报说明</w:t>
      </w:r>
    </w:p>
    <w:p w14:paraId="535F15F3">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1.部门（单位）名称：填写填报本表的部门全称。</w:t>
      </w:r>
    </w:p>
    <w:p w14:paraId="04204F10">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2.部门职能：填写部门主要职能。</w:t>
      </w:r>
    </w:p>
    <w:p w14:paraId="161CF7AE">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3.年度工作任务：填写根据部门主要职责和工作计划确定的本年度主要工作任务。</w:t>
      </w:r>
    </w:p>
    <w:p w14:paraId="4583BE69">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4.长期目标：描述本部门在三年内通过履行部门职责所达到的部门整体及核心业务效果，并以相应的绩效指标予以细化、量化描述。</w:t>
      </w:r>
    </w:p>
    <w:p w14:paraId="325A8549">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5.长期绩效指标：主要包括运行成本、管理效率、履职效能、社会效应、可持续发展能力和满意度等六个一级指标，每一类一级指标细分为若干二级指标、三级指标，三级指标对应具体的指标值。</w:t>
      </w:r>
    </w:p>
    <w:p w14:paraId="5264830A">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6.年度目标：描述本部门在本年度内通过履行部门职责所达到的部门整体及核心业务效果。</w:t>
      </w:r>
    </w:p>
    <w:p w14:paraId="15CB9C71">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7.年度绩效指标参照长期绩效指标填报。</w:t>
      </w:r>
    </w:p>
    <w:p w14:paraId="1099F727">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8.指标值确定依据。主要包括计划标准、行业标准、历史标准、预算支出标准或其他标准。</w:t>
      </w:r>
    </w:p>
    <w:p w14:paraId="75917029">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9.指标分类。按照绩效提升与创新程度将整体绩效目标分为绩效基本型、绩效创新型指标。</w:t>
      </w:r>
    </w:p>
    <w:p w14:paraId="4E194EC3">
      <w:pPr>
        <w:spacing w:line="560" w:lineRule="exact"/>
        <w:ind w:right="1680" w:rightChars="800"/>
        <w:rPr>
          <w:rFonts w:ascii="仿宋_GB2312" w:eastAsia="仿宋_GB2312"/>
          <w:sz w:val="32"/>
          <w:szCs w:val="32"/>
        </w:rPr>
      </w:pPr>
    </w:p>
    <w:p w14:paraId="6290FB5A">
      <w:pPr>
        <w:rPr>
          <w:rFonts w:hint="eastAsia"/>
        </w:rPr>
      </w:pPr>
    </w:p>
    <w:sectPr>
      <w:pgSz w:w="11906" w:h="16838"/>
      <w:pgMar w:top="1588" w:right="1588" w:bottom="1588" w:left="1588" w:header="737"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76"/>
    <w:rsid w:val="001B4176"/>
    <w:rsid w:val="005D0B05"/>
    <w:rsid w:val="009A5AC4"/>
    <w:rsid w:val="0374413D"/>
    <w:rsid w:val="03F434D0"/>
    <w:rsid w:val="05F519EC"/>
    <w:rsid w:val="078B2604"/>
    <w:rsid w:val="08700521"/>
    <w:rsid w:val="090441B5"/>
    <w:rsid w:val="09486A9D"/>
    <w:rsid w:val="0BFC1173"/>
    <w:rsid w:val="0DF06AB6"/>
    <w:rsid w:val="104355C3"/>
    <w:rsid w:val="10DC09D3"/>
    <w:rsid w:val="13BB7B66"/>
    <w:rsid w:val="1666200B"/>
    <w:rsid w:val="17CC78C9"/>
    <w:rsid w:val="1A7C004F"/>
    <w:rsid w:val="1B100279"/>
    <w:rsid w:val="1BA222D2"/>
    <w:rsid w:val="1BF956CF"/>
    <w:rsid w:val="1BFB31F6"/>
    <w:rsid w:val="1CC00645"/>
    <w:rsid w:val="1F0639B2"/>
    <w:rsid w:val="221826E3"/>
    <w:rsid w:val="23F23130"/>
    <w:rsid w:val="24030368"/>
    <w:rsid w:val="2492221D"/>
    <w:rsid w:val="258129BE"/>
    <w:rsid w:val="26775B6F"/>
    <w:rsid w:val="283B38A8"/>
    <w:rsid w:val="294A2D06"/>
    <w:rsid w:val="29D67050"/>
    <w:rsid w:val="2BEA77B5"/>
    <w:rsid w:val="2BEC53B2"/>
    <w:rsid w:val="2D1F5925"/>
    <w:rsid w:val="2E8A14B0"/>
    <w:rsid w:val="2F5761D2"/>
    <w:rsid w:val="2FE6330A"/>
    <w:rsid w:val="308A3D5D"/>
    <w:rsid w:val="329E5240"/>
    <w:rsid w:val="32A61CB5"/>
    <w:rsid w:val="335A5573"/>
    <w:rsid w:val="343F2FE6"/>
    <w:rsid w:val="34DD5737"/>
    <w:rsid w:val="35C12962"/>
    <w:rsid w:val="38044204"/>
    <w:rsid w:val="388C36FB"/>
    <w:rsid w:val="3915377D"/>
    <w:rsid w:val="39871519"/>
    <w:rsid w:val="39D55A01"/>
    <w:rsid w:val="3A151419"/>
    <w:rsid w:val="3B06406D"/>
    <w:rsid w:val="3B304812"/>
    <w:rsid w:val="3BF61223"/>
    <w:rsid w:val="3DC47494"/>
    <w:rsid w:val="3FA45F81"/>
    <w:rsid w:val="40416B7A"/>
    <w:rsid w:val="407135B4"/>
    <w:rsid w:val="40C67A63"/>
    <w:rsid w:val="42D53EF1"/>
    <w:rsid w:val="43907AAB"/>
    <w:rsid w:val="44EB4B88"/>
    <w:rsid w:val="46671304"/>
    <w:rsid w:val="47C746A7"/>
    <w:rsid w:val="48DC0B08"/>
    <w:rsid w:val="4C940979"/>
    <w:rsid w:val="4D386AB0"/>
    <w:rsid w:val="4E4D5283"/>
    <w:rsid w:val="4E683E6B"/>
    <w:rsid w:val="4E685C19"/>
    <w:rsid w:val="4F6D3C35"/>
    <w:rsid w:val="4FC41575"/>
    <w:rsid w:val="50AF7B2F"/>
    <w:rsid w:val="52AD6B4F"/>
    <w:rsid w:val="538171F6"/>
    <w:rsid w:val="55E77D6B"/>
    <w:rsid w:val="5AF01470"/>
    <w:rsid w:val="5B920779"/>
    <w:rsid w:val="5ED846F5"/>
    <w:rsid w:val="608170E3"/>
    <w:rsid w:val="60CF7DE0"/>
    <w:rsid w:val="60EF5D26"/>
    <w:rsid w:val="611A0CDF"/>
    <w:rsid w:val="612C6F7A"/>
    <w:rsid w:val="6151078F"/>
    <w:rsid w:val="6417181C"/>
    <w:rsid w:val="67515045"/>
    <w:rsid w:val="69CE5072"/>
    <w:rsid w:val="6B96571C"/>
    <w:rsid w:val="6CE23D42"/>
    <w:rsid w:val="6D6F36BE"/>
    <w:rsid w:val="6DCE3893"/>
    <w:rsid w:val="6FF62C2D"/>
    <w:rsid w:val="70003AAC"/>
    <w:rsid w:val="72161365"/>
    <w:rsid w:val="72E43211"/>
    <w:rsid w:val="74970B04"/>
    <w:rsid w:val="749B3DA3"/>
    <w:rsid w:val="7BAC03C2"/>
    <w:rsid w:val="7C27396F"/>
    <w:rsid w:val="7C484810"/>
    <w:rsid w:val="7CE67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5"/>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5">
    <w:name w:val="标题 字符"/>
    <w:basedOn w:val="4"/>
    <w:link w:val="2"/>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2391</Words>
  <Characters>2586</Characters>
  <Lines>19</Lines>
  <Paragraphs>5</Paragraphs>
  <TotalTime>1</TotalTime>
  <ScaleCrop>false</ScaleCrop>
  <LinksUpToDate>false</LinksUpToDate>
  <CharactersWithSpaces>2648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2025-10-08T06:16:00Z</dcterms:created>
  <dc:creator>小冬</dc:creator>
  <cp:lastModifiedBy>王琬琬</cp:lastModifiedBy>
  <dcterms:modified xsi:type="dcterms:W3CDTF">2026-06-09T07:17:26Z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eyJoZGlkIjoiMjEyZmMyMzk0YjRlMjVlYzk0ZThmMGM3MmQ2ZGExNDUiLCJ1c2VySWQiOiIzNDc0NTE2ODIifQ==</vt:lpwstr>
  </property>
  <property fmtid="{D5CDD505-2E9C-101B-9397-08002B2CF9AE}" pid="3" name="KSOProductBuildVer">
    <vt:lpwstr>2052-12.1.0.26375</vt:lpwstr>
  </property>
  <property fmtid="{D5CDD505-2E9C-101B-9397-08002B2CF9AE}" pid="4" name="ICV">
    <vt:lpwstr>3F7AE06BAD89470CBF277A2EB175B3E6_12</vt:lpwstr>
  </property>
</Properties>
</file>