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BF" w:rsidRDefault="00E538BF" w:rsidP="00E538B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E538BF" w:rsidRDefault="00E538BF" w:rsidP="00E538BF">
      <w:pPr>
        <w:jc w:val="center"/>
        <w:rPr>
          <w:rFonts w:ascii="华文中宋" w:eastAsia="华文中宋" w:hAnsi="华文中宋"/>
          <w:w w:val="96"/>
          <w:sz w:val="36"/>
          <w:szCs w:val="36"/>
        </w:rPr>
      </w:pPr>
      <w:r>
        <w:rPr>
          <w:rFonts w:ascii="华文中宋" w:eastAsia="华文中宋" w:hAnsi="华文中宋" w:hint="eastAsia"/>
          <w:w w:val="96"/>
          <w:sz w:val="36"/>
          <w:szCs w:val="36"/>
        </w:rPr>
        <w:t>XX市州第一批支持重点“小巨人”企业工作实施方案</w:t>
      </w:r>
    </w:p>
    <w:p w:rsidR="00E538BF" w:rsidRDefault="00E538BF" w:rsidP="00E538B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（模板）</w:t>
      </w:r>
    </w:p>
    <w:p w:rsidR="00E538BF" w:rsidRDefault="00E538BF" w:rsidP="00E538BF">
      <w:pPr>
        <w:jc w:val="center"/>
        <w:rPr>
          <w:rFonts w:ascii="华文中宋" w:eastAsia="华文中宋" w:hAnsi="华文中宋" w:cs="黑体"/>
          <w:sz w:val="36"/>
          <w:szCs w:val="36"/>
        </w:rPr>
      </w:pPr>
    </w:p>
    <w:p w:rsidR="00E538BF" w:rsidRDefault="00E538BF" w:rsidP="00E538BF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538BF" w:rsidRDefault="00E538BF" w:rsidP="00E538BF">
      <w:pPr>
        <w:spacing w:line="52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拟支持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重点“小巨人”企业情况及务实举措</w:t>
      </w:r>
      <w:r>
        <w:rPr>
          <w:rFonts w:ascii="楷体_GB2312" w:eastAsia="楷体_GB2312" w:hAnsi="楷体_GB2312" w:cs="楷体_GB2312" w:hint="eastAsia"/>
          <w:sz w:val="30"/>
          <w:szCs w:val="30"/>
        </w:rPr>
        <w:t>（不超过1000字）</w:t>
      </w:r>
    </w:p>
    <w:p w:rsidR="00E538BF" w:rsidRDefault="00E538BF" w:rsidP="00E538B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拟支持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的重点“小巨人”企业总体情况。</w:t>
      </w:r>
      <w:r>
        <w:rPr>
          <w:rFonts w:ascii="仿宋" w:eastAsia="仿宋" w:hAnsi="仿宋" w:hint="eastAsia"/>
          <w:sz w:val="32"/>
          <w:szCs w:val="32"/>
        </w:rPr>
        <w:t>内容包括但不限于：支撑产业</w:t>
      </w:r>
      <w:proofErr w:type="gramStart"/>
      <w:r>
        <w:rPr>
          <w:rFonts w:ascii="仿宋" w:eastAsia="仿宋" w:hAnsi="仿宋" w:hint="eastAsia"/>
          <w:sz w:val="32"/>
          <w:szCs w:val="32"/>
        </w:rPr>
        <w:t>链供应</w:t>
      </w:r>
      <w:proofErr w:type="gramEnd"/>
      <w:r>
        <w:rPr>
          <w:rFonts w:ascii="仿宋" w:eastAsia="仿宋" w:hAnsi="仿宋" w:hint="eastAsia"/>
          <w:sz w:val="32"/>
          <w:szCs w:val="32"/>
        </w:rPr>
        <w:t>链、掌握关键核心技术、关键领域“补短板”、主导产品填补国内国际空白；与重点行业龙头企业协同创新；创新优势、成长性等。</w:t>
      </w:r>
    </w:p>
    <w:p w:rsidR="00E538BF" w:rsidRDefault="00E538BF" w:rsidP="00E538B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重点“小巨人”企业须同时符合以下条件：1.基础条件：</w:t>
      </w:r>
      <w:r>
        <w:rPr>
          <w:rFonts w:ascii="仿宋" w:eastAsia="仿宋" w:hAnsi="仿宋" w:hint="eastAsia"/>
          <w:sz w:val="32"/>
          <w:szCs w:val="32"/>
        </w:rPr>
        <w:t>工信部认定的专精特新“小巨人”企业（不含已在上交所主板、</w:t>
      </w:r>
      <w:proofErr w:type="gramStart"/>
      <w:r>
        <w:rPr>
          <w:rFonts w:ascii="仿宋" w:eastAsia="仿宋" w:hAnsi="仿宋" w:hint="eastAsia"/>
          <w:sz w:val="32"/>
          <w:szCs w:val="32"/>
        </w:rPr>
        <w:t>科创板</w:t>
      </w:r>
      <w:proofErr w:type="gramEnd"/>
      <w:r>
        <w:rPr>
          <w:rFonts w:ascii="仿宋" w:eastAsia="仿宋" w:hAnsi="仿宋" w:hint="eastAsia"/>
          <w:sz w:val="32"/>
          <w:szCs w:val="32"/>
        </w:rPr>
        <w:t>和深交所主板、中小板、创业板，以及境外公开发行股票的）。</w:t>
      </w:r>
      <w:r>
        <w:rPr>
          <w:rFonts w:ascii="仿宋" w:eastAsia="仿宋" w:hAnsi="仿宋" w:hint="eastAsia"/>
          <w:b/>
          <w:sz w:val="32"/>
          <w:szCs w:val="32"/>
        </w:rPr>
        <w:t>2.产业导向方面，</w:t>
      </w:r>
      <w:r>
        <w:rPr>
          <w:rFonts w:ascii="仿宋" w:eastAsia="仿宋" w:hAnsi="仿宋" w:hint="eastAsia"/>
          <w:sz w:val="32"/>
          <w:szCs w:val="32"/>
        </w:rPr>
        <w:t>属于《工业“四基”发展目录》所列重点领域或制造强国战略十大重点产业领域；或主导产品属于关键领域“补短板”、关键核心技术攻关、填补国内空白（国际空白）；或与重点行业龙头企业协同创新。</w:t>
      </w:r>
      <w:r>
        <w:rPr>
          <w:rFonts w:ascii="仿宋" w:eastAsia="仿宋" w:hAnsi="仿宋" w:hint="eastAsia"/>
          <w:b/>
          <w:sz w:val="32"/>
          <w:szCs w:val="32"/>
        </w:rPr>
        <w:t>3.专业化程度方面，</w:t>
      </w:r>
      <w:r>
        <w:rPr>
          <w:rFonts w:ascii="仿宋" w:eastAsia="仿宋" w:hAnsi="仿宋" w:hint="eastAsia"/>
          <w:sz w:val="32"/>
          <w:szCs w:val="32"/>
        </w:rPr>
        <w:t>主营业务收入占营业收入比重70%以上。</w:t>
      </w:r>
      <w:r>
        <w:rPr>
          <w:rFonts w:ascii="仿宋" w:eastAsia="仿宋" w:hAnsi="仿宋" w:hint="eastAsia"/>
          <w:b/>
          <w:sz w:val="32"/>
          <w:szCs w:val="32"/>
        </w:rPr>
        <w:t>4.还应同时满足创新能力、经营管理、成长性要求。创新能力方面，</w:t>
      </w:r>
      <w:r>
        <w:rPr>
          <w:rFonts w:ascii="仿宋" w:eastAsia="仿宋" w:hAnsi="仿宋" w:hint="eastAsia"/>
          <w:sz w:val="32"/>
          <w:szCs w:val="32"/>
        </w:rPr>
        <w:t>截至上年末的近2年研发经费支出占营业收入比重4%以上；且满足以下三项条件之一：拥有有效发明专利2项以上、自建或与高校和科研机构联合建立研发机构、主持或参与制（修）</w:t>
      </w:r>
      <w:proofErr w:type="gramStart"/>
      <w:r>
        <w:rPr>
          <w:rFonts w:ascii="仿宋" w:eastAsia="仿宋" w:hAnsi="仿宋" w:hint="eastAsia"/>
          <w:sz w:val="32"/>
          <w:szCs w:val="32"/>
        </w:rPr>
        <w:t>订国际</w:t>
      </w:r>
      <w:proofErr w:type="gramEnd"/>
      <w:r>
        <w:rPr>
          <w:rFonts w:ascii="仿宋" w:eastAsia="仿宋" w:hAnsi="仿宋" w:hint="eastAsia"/>
          <w:sz w:val="32"/>
          <w:szCs w:val="32"/>
        </w:rPr>
        <w:t>国家或行业标准1个以上。</w:t>
      </w:r>
      <w:r>
        <w:rPr>
          <w:rFonts w:ascii="仿宋" w:eastAsia="仿宋" w:hAnsi="仿宋" w:hint="eastAsia"/>
          <w:b/>
          <w:sz w:val="32"/>
          <w:szCs w:val="32"/>
        </w:rPr>
        <w:t>经营管理方面，</w:t>
      </w:r>
      <w:r>
        <w:rPr>
          <w:rFonts w:ascii="仿宋" w:eastAsia="仿宋" w:hAnsi="仿宋" w:hint="eastAsia"/>
          <w:sz w:val="32"/>
          <w:szCs w:val="32"/>
        </w:rPr>
        <w:t>取得相关质量管理</w:t>
      </w:r>
      <w:r>
        <w:rPr>
          <w:rFonts w:ascii="仿宋" w:eastAsia="仿宋" w:hAnsi="仿宋" w:hint="eastAsia"/>
          <w:sz w:val="32"/>
          <w:szCs w:val="32"/>
        </w:rPr>
        <w:lastRenderedPageBreak/>
        <w:t>体系认证（如ISO9000质量管理体系、ISO14000环境管理体系认证等）。</w:t>
      </w:r>
      <w:r>
        <w:rPr>
          <w:rFonts w:ascii="仿宋" w:eastAsia="仿宋" w:hAnsi="仿宋" w:hint="eastAsia"/>
          <w:b/>
          <w:sz w:val="32"/>
          <w:szCs w:val="32"/>
        </w:rPr>
        <w:t>成长性方面，</w:t>
      </w:r>
      <w:r>
        <w:rPr>
          <w:rFonts w:ascii="仿宋" w:eastAsia="仿宋" w:hAnsi="仿宋" w:hint="eastAsia"/>
          <w:sz w:val="32"/>
          <w:szCs w:val="32"/>
        </w:rPr>
        <w:t>上年主营业务收入增长（不作为第一批申报条件）；或有上市计划（已递交申请书或已进入辅导期）。</w:t>
      </w:r>
    </w:p>
    <w:p w:rsidR="00E538BF" w:rsidRDefault="00E538BF" w:rsidP="00E538B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（二）支持重点“小巨人”企业措施。</w:t>
      </w:r>
      <w:r>
        <w:rPr>
          <w:rFonts w:ascii="仿宋" w:eastAsia="仿宋" w:hAnsi="仿宋" w:hint="eastAsia"/>
          <w:sz w:val="32"/>
          <w:szCs w:val="32"/>
        </w:rPr>
        <w:t>在部门协同、政策落实、环境优化和精准服务等方面，采取针对性强、内容实、可见效的措施，提升企业专业化能力和水平；聚焦制造业重点领域和行业，特别是“补短板”、“填空白”领域，促进“产学研”合作，提升企业创新能力；围绕工信部年度产业</w:t>
      </w:r>
      <w:proofErr w:type="gramStart"/>
      <w:r>
        <w:rPr>
          <w:rFonts w:ascii="仿宋" w:eastAsia="仿宋" w:hAnsi="仿宋" w:hint="eastAsia"/>
          <w:sz w:val="32"/>
          <w:szCs w:val="32"/>
        </w:rPr>
        <w:t>链关键</w:t>
      </w:r>
      <w:proofErr w:type="gramEnd"/>
      <w:r>
        <w:rPr>
          <w:rFonts w:ascii="仿宋" w:eastAsia="仿宋" w:hAnsi="仿宋" w:hint="eastAsia"/>
          <w:sz w:val="32"/>
          <w:szCs w:val="32"/>
        </w:rPr>
        <w:t>基础技术和产品的产业化攻关，推动形成产业链上下游协同创新、供应链互通的融通创新产业生态。</w:t>
      </w:r>
    </w:p>
    <w:p w:rsidR="00E538BF" w:rsidRDefault="00E538BF" w:rsidP="00E538B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（三）公共服务示范平台服务措施。</w:t>
      </w:r>
      <w:r>
        <w:rPr>
          <w:rFonts w:ascii="仿宋" w:eastAsia="仿宋" w:hAnsi="仿宋" w:hint="eastAsia"/>
          <w:sz w:val="32"/>
          <w:szCs w:val="32"/>
        </w:rPr>
        <w:t>围绕推荐的公共服务示范平台，集聚技术、资金和人才等创新资源，为重点“小巨人”企业提供点对点的针对性强、可取得明显成效的近期帮扶和长期推动举措，结合实际可包括：创新能力提升行动，融资解决方案，创新堵点服务解决清单等；以点带面，为本地的国家级专精特新“小巨人”企业服务，示范带动并健全本地公共服务体系。</w:t>
      </w:r>
    </w:p>
    <w:p w:rsidR="00E538BF" w:rsidRDefault="00E538BF" w:rsidP="00E538B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公共服务示范平台须符合以下条件：</w:t>
      </w:r>
      <w:r>
        <w:rPr>
          <w:rFonts w:ascii="仿宋" w:eastAsia="仿宋" w:hAnsi="仿宋" w:hint="eastAsia"/>
          <w:sz w:val="32"/>
          <w:szCs w:val="32"/>
        </w:rPr>
        <w:t>属于工信部或省级中小企业主管部门认定的国家（或省级）中小企业公共服务示范平台；并且提供技术创新服务，上市辅导等融资服务，创新成果转化与应用、数字化智能化改造、知识产权应用、上云用云及工业设计等服务。</w:t>
      </w:r>
    </w:p>
    <w:p w:rsidR="00E538BF" w:rsidRDefault="00E538BF" w:rsidP="00E538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二、分年度（实施期满1年、实施期满2年）预期目标和</w:t>
      </w:r>
      <w:r>
        <w:rPr>
          <w:rFonts w:ascii="黑体" w:eastAsia="黑体" w:hAnsi="黑体" w:hint="eastAsia"/>
          <w:sz w:val="32"/>
          <w:szCs w:val="32"/>
        </w:rPr>
        <w:lastRenderedPageBreak/>
        <w:t>取得成效</w:t>
      </w:r>
      <w:r>
        <w:rPr>
          <w:rFonts w:ascii="楷体_GB2312" w:eastAsia="楷体_GB2312" w:hAnsi="楷体_GB2312" w:cs="楷体_GB2312" w:hint="eastAsia"/>
          <w:sz w:val="30"/>
          <w:szCs w:val="30"/>
        </w:rPr>
        <w:t>（不超过1000字）</w:t>
      </w:r>
    </w:p>
    <w:p w:rsidR="00E538BF" w:rsidRDefault="00E538BF" w:rsidP="00E538B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（一）重点“小巨人”企业分年度预期目标。</w:t>
      </w:r>
      <w:r>
        <w:rPr>
          <w:rFonts w:ascii="仿宋" w:eastAsia="仿宋" w:hAnsi="仿宋" w:hint="eastAsia"/>
          <w:sz w:val="32"/>
          <w:szCs w:val="32"/>
        </w:rPr>
        <w:t>在哪些领域、哪些项目开展关键核心技术攻关、填补国内外空白、产业链“补短板”、提升国际竞争力等方面的分年度预期目标及成效（含定性和定量描述）。</w:t>
      </w:r>
    </w:p>
    <w:p w:rsidR="00E538BF" w:rsidRDefault="00E538BF" w:rsidP="00E538B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（二）公共服务示范平台分年度目标。</w:t>
      </w:r>
      <w:r>
        <w:rPr>
          <w:rFonts w:ascii="仿宋" w:eastAsia="仿宋" w:hAnsi="仿宋" w:hint="eastAsia"/>
          <w:sz w:val="32"/>
          <w:szCs w:val="32"/>
        </w:rPr>
        <w:t>集聚创新资源，点对点服务重点“小巨人”企业，以及服务本地国家级专精特新“小巨人”企业的预期目标及成效。</w:t>
      </w:r>
    </w:p>
    <w:p w:rsidR="00E538BF" w:rsidRDefault="00E538BF" w:rsidP="00E53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三、保障措施</w:t>
      </w:r>
      <w:r>
        <w:rPr>
          <w:rFonts w:ascii="楷体_GB2312" w:eastAsia="楷体_GB2312" w:hAnsi="楷体_GB2312" w:cs="楷体_GB2312" w:hint="eastAsia"/>
          <w:sz w:val="30"/>
          <w:szCs w:val="30"/>
        </w:rPr>
        <w:t>（不超过800字）</w:t>
      </w:r>
    </w:p>
    <w:p w:rsidR="00E538BF" w:rsidRDefault="00E538BF" w:rsidP="00E538B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（一）建立制度机制。</w:t>
      </w:r>
      <w:r>
        <w:rPr>
          <w:rFonts w:ascii="仿宋" w:eastAsia="仿宋" w:hAnsi="仿宋" w:hint="eastAsia"/>
          <w:sz w:val="32"/>
          <w:szCs w:val="32"/>
        </w:rPr>
        <w:t>制定本市（州）组织管理、分年度实施成效自评估等工作方案，包括对本次推荐的企业和平台的跟踪推进、激励约束、资金监管、定期检查、实地督导、监督考核等内容，确保规范、科学、高效</w:t>
      </w:r>
      <w:proofErr w:type="gramStart"/>
      <w:r>
        <w:rPr>
          <w:rFonts w:ascii="仿宋" w:eastAsia="仿宋" w:hAnsi="仿宋" w:hint="eastAsia"/>
          <w:sz w:val="32"/>
          <w:szCs w:val="32"/>
        </w:rPr>
        <w:t>使用奖补资金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E538BF" w:rsidRDefault="00E538BF" w:rsidP="00E538B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（二）资金管理使用。</w:t>
      </w:r>
      <w:r>
        <w:rPr>
          <w:rFonts w:ascii="仿宋" w:eastAsia="仿宋" w:hAnsi="仿宋" w:hint="eastAsia"/>
          <w:sz w:val="32"/>
          <w:szCs w:val="32"/>
        </w:rPr>
        <w:t>明确资金分配、预算执行、绩效管理等管理要求及具体工作措施；跟踪问</w:t>
      </w:r>
      <w:proofErr w:type="gramStart"/>
      <w:r>
        <w:rPr>
          <w:rFonts w:ascii="仿宋" w:eastAsia="仿宋" w:hAnsi="仿宋" w:hint="eastAsia"/>
          <w:sz w:val="32"/>
          <w:szCs w:val="32"/>
        </w:rPr>
        <w:t>效机制</w:t>
      </w:r>
      <w:proofErr w:type="gramEnd"/>
      <w:r>
        <w:rPr>
          <w:rFonts w:ascii="仿宋" w:eastAsia="仿宋" w:hAnsi="仿宋" w:hint="eastAsia"/>
          <w:sz w:val="32"/>
          <w:szCs w:val="32"/>
        </w:rPr>
        <w:t>情况，包括绩效监控措施，发现问题的惩戒措施；预算公开等信息公开机制。地方有关资金保障措施（无配套资金硬性要求）。</w:t>
      </w:r>
    </w:p>
    <w:p w:rsidR="00E538BF" w:rsidRDefault="00E538BF" w:rsidP="00E538B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（三）明确任务分工。</w:t>
      </w:r>
      <w:r>
        <w:rPr>
          <w:rFonts w:ascii="仿宋" w:eastAsia="仿宋" w:hAnsi="仿宋" w:hint="eastAsia"/>
          <w:sz w:val="32"/>
          <w:szCs w:val="32"/>
        </w:rPr>
        <w:t>明确市州经信局、财政局的组织实施程序、职责分工，分工须明确到科（处）室，并提供任务分工方案。</w:t>
      </w:r>
    </w:p>
    <w:p w:rsidR="00E538BF" w:rsidRDefault="00E538BF" w:rsidP="00E53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同时，填报《XX市州第一批重点“小巨人”企业名单汇总表》（附1）、《XX市州第一批支持国家（或省级）中小企业公共服务示范平台名单汇总表》（附2），组织</w:t>
      </w:r>
      <w:proofErr w:type="gramStart"/>
      <w:r>
        <w:rPr>
          <w:rFonts w:ascii="仿宋" w:eastAsia="仿宋" w:hAnsi="仿宋" w:hint="eastAsia"/>
          <w:sz w:val="32"/>
          <w:szCs w:val="32"/>
        </w:rPr>
        <w:t>拟支持</w:t>
      </w:r>
      <w:proofErr w:type="gramEnd"/>
      <w:r>
        <w:rPr>
          <w:rFonts w:ascii="仿宋" w:eastAsia="仿宋" w:hAnsi="仿宋" w:hint="eastAsia"/>
          <w:sz w:val="32"/>
          <w:szCs w:val="32"/>
        </w:rPr>
        <w:t>的重点“小巨人”企业填报《XX市州第一批重点“小巨人”企业基本情</w:t>
      </w:r>
      <w:r>
        <w:rPr>
          <w:rFonts w:ascii="仿宋" w:eastAsia="仿宋" w:hAnsi="仿宋" w:hint="eastAsia"/>
          <w:sz w:val="32"/>
          <w:szCs w:val="32"/>
        </w:rPr>
        <w:lastRenderedPageBreak/>
        <w:t>况表》（附3）、《XX市州第一批重点“小巨人”企业目标表》（附4）。</w:t>
      </w:r>
    </w:p>
    <w:p w:rsidR="00E538BF" w:rsidRDefault="00E538BF" w:rsidP="00E538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以上，将作为年度绩效考核的重要依据。</w:t>
      </w:r>
    </w:p>
    <w:p w:rsidR="00E538BF" w:rsidRDefault="00E538BF" w:rsidP="00E538BF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附：</w:t>
      </w:r>
    </w:p>
    <w:p w:rsidR="00E538BF" w:rsidRDefault="00E538BF" w:rsidP="00E538BF">
      <w:pPr>
        <w:spacing w:line="520" w:lineRule="exact"/>
        <w:ind w:firstLineChars="500" w:firstLine="1390"/>
        <w:rPr>
          <w:rFonts w:ascii="仿宋_GB2312" w:eastAsia="仿宋_GB2312" w:hAnsi="仿宋_GB2312" w:cs="仿宋_GB2312"/>
          <w:spacing w:val="-11"/>
          <w:sz w:val="30"/>
          <w:szCs w:val="30"/>
          <w:lang w:val="en"/>
        </w:rPr>
      </w:pP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1.XX</w:t>
      </w:r>
      <w:r>
        <w:rPr>
          <w:rFonts w:ascii="仿宋_GB2312" w:eastAsia="仿宋_GB2312" w:hAnsi="仿宋_GB2312" w:cs="仿宋_GB2312" w:hint="eastAsia"/>
          <w:sz w:val="30"/>
          <w:szCs w:val="30"/>
        </w:rPr>
        <w:t>市州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批重点“小巨人”企业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  <w:lang w:val="en"/>
        </w:rPr>
        <w:t>名单汇总表</w:t>
      </w:r>
    </w:p>
    <w:p w:rsidR="00E538BF" w:rsidRDefault="00E538BF" w:rsidP="00E538BF">
      <w:pPr>
        <w:spacing w:line="520" w:lineRule="exact"/>
        <w:ind w:leftChars="283" w:left="1478" w:hanging="884"/>
        <w:rPr>
          <w:rFonts w:ascii="仿宋_GB2312" w:eastAsia="仿宋_GB2312" w:hAnsi="仿宋_GB2312" w:cs="仿宋_GB2312"/>
          <w:spacing w:val="-11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 xml:space="preserve">    　 2.XX</w:t>
      </w:r>
      <w:r>
        <w:rPr>
          <w:rFonts w:ascii="仿宋_GB2312" w:eastAsia="仿宋_GB2312" w:hAnsi="仿宋_GB2312" w:cs="仿宋_GB2312" w:hint="eastAsia"/>
          <w:sz w:val="30"/>
          <w:szCs w:val="30"/>
        </w:rPr>
        <w:t>市州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批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  <w:lang w:val="en"/>
        </w:rPr>
        <w:t>支持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国家（或省级）</w:t>
      </w:r>
      <w:r>
        <w:rPr>
          <w:rFonts w:ascii="仿宋_GB2312" w:eastAsia="仿宋_GB2312" w:hAnsi="仿宋_GB2312" w:cs="仿宋_GB2312" w:hint="eastAsia"/>
          <w:sz w:val="30"/>
          <w:szCs w:val="30"/>
        </w:rPr>
        <w:t>中小企业</w:t>
      </w:r>
      <w:r>
        <w:rPr>
          <w:rFonts w:ascii="仿宋_GB2312" w:eastAsia="仿宋_GB2312" w:hAnsi="仿宋_GB2312" w:cs="仿宋_GB2312" w:hint="eastAsia"/>
          <w:sz w:val="30"/>
          <w:szCs w:val="30"/>
          <w:lang w:val="en"/>
        </w:rPr>
        <w:t>公共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服务示范平台名单汇总表</w:t>
      </w:r>
    </w:p>
    <w:p w:rsidR="00E538BF" w:rsidRDefault="00E538BF" w:rsidP="00E538BF">
      <w:pPr>
        <w:spacing w:line="520" w:lineRule="exact"/>
        <w:rPr>
          <w:rFonts w:ascii="仿宋_GB2312" w:eastAsia="仿宋_GB2312" w:hAnsi="仿宋_GB2312" w:cs="仿宋_GB2312"/>
          <w:spacing w:val="-11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 xml:space="preserve">        　 3.XX</w:t>
      </w:r>
      <w:r>
        <w:rPr>
          <w:rFonts w:ascii="仿宋_GB2312" w:eastAsia="仿宋_GB2312" w:hAnsi="仿宋_GB2312" w:cs="仿宋_GB2312" w:hint="eastAsia"/>
          <w:sz w:val="30"/>
          <w:szCs w:val="30"/>
        </w:rPr>
        <w:t>市州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第</w:t>
      </w:r>
      <w:r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批重点“小巨人”企业申报材料</w:t>
      </w:r>
      <w:r>
        <w:rPr>
          <w:rFonts w:ascii="仿宋_GB2312" w:eastAsia="仿宋_GB2312" w:hAnsi="仿宋_GB2312" w:cs="仿宋_GB2312" w:hint="eastAsia"/>
          <w:sz w:val="30"/>
          <w:szCs w:val="30"/>
        </w:rPr>
        <w:t>（模板）</w:t>
      </w:r>
    </w:p>
    <w:p w:rsidR="00E538BF" w:rsidRDefault="00E538BF" w:rsidP="00E538BF">
      <w:pPr>
        <w:spacing w:line="520" w:lineRule="exact"/>
        <w:ind w:firstLineChars="600" w:firstLine="1668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11"/>
          <w:sz w:val="30"/>
          <w:szCs w:val="30"/>
        </w:rPr>
        <w:t>4.</w:t>
      </w:r>
      <w: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XX市州第一批支持国家（省级）中小企业公共服务示范平台申报材料（模板）</w:t>
      </w:r>
    </w:p>
    <w:p w:rsidR="00E538BF" w:rsidRDefault="00E538BF" w:rsidP="00E538BF">
      <w:pPr>
        <w:rPr>
          <w:rFonts w:ascii="黑体" w:eastAsia="黑体" w:hAnsi="黑体" w:cs="黑体"/>
          <w:sz w:val="32"/>
          <w:szCs w:val="32"/>
        </w:rPr>
      </w:pPr>
    </w:p>
    <w:p w:rsidR="00E538BF" w:rsidRDefault="00E538BF" w:rsidP="00E538BF">
      <w:pPr>
        <w:rPr>
          <w:rFonts w:ascii="黑体" w:eastAsia="黑体" w:hAnsi="黑体" w:cs="黑体"/>
          <w:sz w:val="32"/>
          <w:szCs w:val="32"/>
        </w:rPr>
      </w:pPr>
    </w:p>
    <w:p w:rsidR="00E538BF" w:rsidRDefault="00E538BF" w:rsidP="00E538BF">
      <w:pPr>
        <w:rPr>
          <w:rFonts w:ascii="黑体" w:eastAsia="黑体" w:hAnsi="黑体" w:cs="黑体"/>
          <w:sz w:val="32"/>
          <w:szCs w:val="32"/>
        </w:rPr>
      </w:pPr>
    </w:p>
    <w:p w:rsidR="00E538BF" w:rsidRDefault="00E538BF" w:rsidP="00E538BF">
      <w:pPr>
        <w:rPr>
          <w:rFonts w:ascii="黑体" w:eastAsia="黑体" w:hAnsi="黑体" w:cs="黑体"/>
          <w:sz w:val="32"/>
          <w:szCs w:val="32"/>
        </w:rPr>
      </w:pPr>
    </w:p>
    <w:p w:rsidR="00E538BF" w:rsidRDefault="00E538BF" w:rsidP="00E538BF">
      <w:pPr>
        <w:rPr>
          <w:rFonts w:ascii="黑体" w:eastAsia="黑体" w:hAnsi="黑体" w:cs="黑体"/>
          <w:sz w:val="32"/>
          <w:szCs w:val="32"/>
        </w:rPr>
      </w:pPr>
    </w:p>
    <w:p w:rsidR="00E538BF" w:rsidRDefault="00E538BF" w:rsidP="00E538BF">
      <w:pPr>
        <w:rPr>
          <w:rFonts w:ascii="黑体" w:eastAsia="黑体" w:hAnsi="黑体" w:cs="黑体"/>
          <w:sz w:val="32"/>
          <w:szCs w:val="32"/>
        </w:rPr>
      </w:pPr>
    </w:p>
    <w:p w:rsidR="00E538BF" w:rsidRDefault="00E538BF" w:rsidP="00E538BF">
      <w:pPr>
        <w:widowControl/>
        <w:jc w:val="left"/>
        <w:rPr>
          <w:rFonts w:ascii="仿宋" w:eastAsia="仿宋" w:hAnsi="仿宋"/>
          <w:sz w:val="32"/>
          <w:szCs w:val="32"/>
        </w:rPr>
        <w:sectPr w:rsidR="00E538BF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35"/>
        <w:gridCol w:w="8469"/>
        <w:gridCol w:w="5016"/>
      </w:tblGrid>
      <w:tr w:rsidR="00E538BF" w:rsidTr="00E538BF">
        <w:trPr>
          <w:trHeight w:val="405"/>
        </w:trPr>
        <w:tc>
          <w:tcPr>
            <w:tcW w:w="14420" w:type="dxa"/>
            <w:gridSpan w:val="3"/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附1</w:t>
            </w:r>
          </w:p>
        </w:tc>
      </w:tr>
      <w:tr w:rsidR="00E538BF" w:rsidTr="00E538BF">
        <w:trPr>
          <w:trHeight w:val="825"/>
        </w:trPr>
        <w:tc>
          <w:tcPr>
            <w:tcW w:w="14420" w:type="dxa"/>
            <w:gridSpan w:val="3"/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XX市州第一批重点“小巨人”企业名单汇总表</w:t>
            </w:r>
          </w:p>
        </w:tc>
      </w:tr>
      <w:tr w:rsidR="00E538BF" w:rsidTr="00E538BF">
        <w:trPr>
          <w:trHeight w:val="600"/>
        </w:trPr>
        <w:tc>
          <w:tcPr>
            <w:tcW w:w="14420" w:type="dxa"/>
            <w:gridSpan w:val="3"/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XX市州经信局：（盖章）</w:t>
            </w:r>
          </w:p>
        </w:tc>
      </w:tr>
      <w:tr w:rsidR="00E538BF" w:rsidTr="00E538BF">
        <w:trPr>
          <w:trHeight w:val="98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企业名称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（须与工业和信息化部公布的名称一致）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国家级专精特新“小巨人”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企业批次</w:t>
            </w:r>
          </w:p>
        </w:tc>
      </w:tr>
      <w:tr w:rsidR="00E538BF" w:rsidTr="00E538BF">
        <w:trPr>
          <w:trHeight w:val="55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38BF" w:rsidTr="00E538BF">
        <w:trPr>
          <w:trHeight w:val="55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38BF" w:rsidTr="00E538BF">
        <w:trPr>
          <w:trHeight w:val="55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38BF" w:rsidTr="00E538BF">
        <w:trPr>
          <w:trHeight w:val="55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38BF" w:rsidTr="00E538BF">
        <w:trPr>
          <w:trHeight w:val="55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38BF" w:rsidTr="00E538BF">
        <w:trPr>
          <w:trHeight w:val="55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38BF" w:rsidTr="00E538BF">
        <w:trPr>
          <w:trHeight w:val="55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538BF" w:rsidRDefault="00E538BF" w:rsidP="00E538B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proofErr w:type="gramStart"/>
      <w:r>
        <w:rPr>
          <w:rFonts w:ascii="仿宋" w:eastAsia="仿宋" w:hAnsi="仿宋" w:hint="eastAsia"/>
          <w:sz w:val="32"/>
          <w:szCs w:val="32"/>
        </w:rPr>
        <w:t>附专家</w:t>
      </w:r>
      <w:proofErr w:type="gramEnd"/>
      <w:r>
        <w:rPr>
          <w:rFonts w:ascii="仿宋" w:eastAsia="仿宋" w:hAnsi="仿宋" w:hint="eastAsia"/>
          <w:sz w:val="32"/>
          <w:szCs w:val="32"/>
        </w:rPr>
        <w:t>推荐意见。</w:t>
      </w:r>
    </w:p>
    <w:p w:rsidR="00E538BF" w:rsidRDefault="00E538BF" w:rsidP="00E538B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96"/>
        <w:gridCol w:w="6677"/>
        <w:gridCol w:w="2567"/>
        <w:gridCol w:w="3860"/>
      </w:tblGrid>
      <w:tr w:rsidR="00E538BF" w:rsidTr="00E538BF">
        <w:trPr>
          <w:trHeight w:val="405"/>
        </w:trPr>
        <w:tc>
          <w:tcPr>
            <w:tcW w:w="14000" w:type="dxa"/>
            <w:gridSpan w:val="4"/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附2</w:t>
            </w:r>
          </w:p>
        </w:tc>
      </w:tr>
      <w:tr w:rsidR="00E538BF" w:rsidTr="00E538BF">
        <w:trPr>
          <w:trHeight w:val="1062"/>
        </w:trPr>
        <w:tc>
          <w:tcPr>
            <w:tcW w:w="14000" w:type="dxa"/>
            <w:gridSpan w:val="4"/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XX市州第一批支持国家（或省级）中小企业公共服务示范平台名单汇总表</w:t>
            </w:r>
          </w:p>
        </w:tc>
      </w:tr>
      <w:tr w:rsidR="00E538BF" w:rsidTr="00E538BF">
        <w:trPr>
          <w:trHeight w:val="720"/>
        </w:trPr>
        <w:tc>
          <w:tcPr>
            <w:tcW w:w="14000" w:type="dxa"/>
            <w:gridSpan w:val="4"/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XX市州经信局：（盖章）</w:t>
            </w:r>
          </w:p>
        </w:tc>
      </w:tr>
      <w:tr w:rsidR="00E538BF" w:rsidTr="00E538BF">
        <w:trPr>
          <w:trHeight w:val="72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国家（或省级）中小企业公共服务示范平台名称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（具有独立法人资格，须与公布名称一致）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提供服务内容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（100字以内）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工业和信息化部（或省级中小企业主管部门）认定文号</w:t>
            </w:r>
          </w:p>
        </w:tc>
      </w:tr>
      <w:tr w:rsidR="00E538BF" w:rsidTr="00E538BF">
        <w:trPr>
          <w:trHeight w:val="660"/>
        </w:trPr>
        <w:tc>
          <w:tcPr>
            <w:tcW w:w="1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E538BF" w:rsidTr="00E538BF">
        <w:trPr>
          <w:trHeight w:val="57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38BF" w:rsidTr="00E538BF">
        <w:trPr>
          <w:trHeight w:val="5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38BF" w:rsidTr="00E538BF">
        <w:trPr>
          <w:trHeight w:val="55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proofErr w:type="gramStart"/>
      <w:r>
        <w:rPr>
          <w:rFonts w:ascii="仿宋" w:eastAsia="仿宋" w:hAnsi="仿宋" w:hint="eastAsia"/>
          <w:sz w:val="32"/>
          <w:szCs w:val="32"/>
        </w:rPr>
        <w:t>附专家</w:t>
      </w:r>
      <w:proofErr w:type="gramEnd"/>
      <w:r>
        <w:rPr>
          <w:rFonts w:ascii="仿宋" w:eastAsia="仿宋" w:hAnsi="仿宋" w:hint="eastAsia"/>
          <w:sz w:val="32"/>
          <w:szCs w:val="32"/>
        </w:rPr>
        <w:t>推荐意见。</w:t>
      </w: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widowControl/>
        <w:jc w:val="left"/>
        <w:rPr>
          <w:rFonts w:ascii="仿宋" w:eastAsia="仿宋" w:hAnsi="仿宋"/>
          <w:sz w:val="32"/>
          <w:szCs w:val="32"/>
        </w:rPr>
        <w:sectPr w:rsidR="00E538BF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E538BF" w:rsidRDefault="00E538BF" w:rsidP="00E538BF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附3</w:t>
      </w: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XX市州第一批国家级重点“小巨人”企业</w:t>
      </w:r>
    </w:p>
    <w:p w:rsidR="00E538BF" w:rsidRDefault="00E538BF" w:rsidP="00E538BF">
      <w:pPr>
        <w:spacing w:line="600" w:lineRule="exact"/>
        <w:ind w:firstLineChars="400" w:firstLine="1440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 xml:space="preserve">　　　　</w:t>
      </w:r>
    </w:p>
    <w:p w:rsidR="00E538BF" w:rsidRDefault="00E538BF" w:rsidP="00E538BF">
      <w:pPr>
        <w:spacing w:line="600" w:lineRule="exact"/>
        <w:ind w:firstLineChars="400" w:firstLine="1440"/>
        <w:rPr>
          <w:rFonts w:ascii="黑体" w:eastAsia="黑体" w:hAnsi="黑体" w:cs="宋体"/>
          <w:kern w:val="0"/>
          <w:sz w:val="36"/>
          <w:szCs w:val="36"/>
        </w:rPr>
      </w:pPr>
    </w:p>
    <w:p w:rsidR="00E538BF" w:rsidRDefault="00E538BF" w:rsidP="00E538BF">
      <w:pPr>
        <w:spacing w:line="600" w:lineRule="exact"/>
        <w:ind w:firstLineChars="400" w:firstLine="1440"/>
        <w:rPr>
          <w:rFonts w:ascii="黑体" w:eastAsia="黑体" w:hAnsi="黑体" w:cs="宋体"/>
          <w:kern w:val="0"/>
          <w:sz w:val="36"/>
          <w:szCs w:val="36"/>
        </w:rPr>
      </w:pPr>
    </w:p>
    <w:p w:rsidR="00E538BF" w:rsidRDefault="00E538BF" w:rsidP="00E538BF">
      <w:pPr>
        <w:spacing w:line="600" w:lineRule="exact"/>
        <w:ind w:firstLineChars="400" w:firstLine="1280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华文中宋" w:eastAsia="华文中宋" w:hAnsi="华文中宋"/>
          <w:sz w:val="52"/>
          <w:szCs w:val="5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 　　</w:t>
      </w:r>
      <w:r>
        <w:rPr>
          <w:rFonts w:ascii="华文中宋" w:eastAsia="华文中宋" w:hAnsi="华文中宋" w:hint="eastAsia"/>
          <w:sz w:val="52"/>
          <w:szCs w:val="52"/>
        </w:rPr>
        <w:t>申</w:t>
      </w: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 　　　</w:t>
      </w:r>
      <w:r>
        <w:rPr>
          <w:rFonts w:ascii="华文中宋" w:eastAsia="华文中宋" w:hAnsi="华文中宋" w:hint="eastAsia"/>
          <w:sz w:val="52"/>
          <w:szCs w:val="52"/>
        </w:rPr>
        <w:t>报</w:t>
      </w: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 　　</w:t>
      </w:r>
      <w:r>
        <w:rPr>
          <w:rFonts w:ascii="华文中宋" w:eastAsia="华文中宋" w:hAnsi="华文中宋" w:hint="eastAsia"/>
          <w:sz w:val="52"/>
          <w:szCs w:val="52"/>
        </w:rPr>
        <w:t>表</w:t>
      </w: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Ind w:w="-820" w:type="dxa"/>
        <w:tblLayout w:type="fixed"/>
        <w:tblLook w:val="04A0" w:firstRow="1" w:lastRow="0" w:firstColumn="1" w:lastColumn="0" w:noHBand="0" w:noVBand="1"/>
      </w:tblPr>
      <w:tblGrid>
        <w:gridCol w:w="9969"/>
      </w:tblGrid>
      <w:tr w:rsidR="00E538BF" w:rsidTr="00E538BF">
        <w:trPr>
          <w:trHeight w:val="630"/>
        </w:trPr>
        <w:tc>
          <w:tcPr>
            <w:tcW w:w="9969" w:type="dxa"/>
            <w:vAlign w:val="center"/>
            <w:hideMark/>
          </w:tcPr>
          <w:p w:rsidR="00E538BF" w:rsidRDefault="00E538BF">
            <w:pPr>
              <w:widowControl/>
              <w:spacing w:line="600" w:lineRule="exact"/>
              <w:ind w:firstLineChars="300" w:firstLine="1080"/>
              <w:jc w:val="lef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申请单位名称：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  <w:u w:val="single"/>
              </w:rPr>
              <w:t xml:space="preserve">                          </w:t>
            </w:r>
          </w:p>
        </w:tc>
      </w:tr>
      <w:tr w:rsidR="00E538BF" w:rsidTr="00E538BF">
        <w:trPr>
          <w:trHeight w:val="690"/>
        </w:trPr>
        <w:tc>
          <w:tcPr>
            <w:tcW w:w="9969" w:type="dxa"/>
            <w:vAlign w:val="center"/>
          </w:tcPr>
          <w:p w:rsidR="00E538BF" w:rsidRDefault="00E538BF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538BF" w:rsidTr="00E538BF">
        <w:trPr>
          <w:trHeight w:val="675"/>
        </w:trPr>
        <w:tc>
          <w:tcPr>
            <w:tcW w:w="9969" w:type="dxa"/>
            <w:vAlign w:val="center"/>
            <w:hideMark/>
          </w:tcPr>
          <w:p w:rsidR="00E538BF" w:rsidRDefault="00E538BF">
            <w:pPr>
              <w:widowControl/>
              <w:spacing w:line="600" w:lineRule="exact"/>
              <w:ind w:firstLineChars="300" w:firstLine="1080"/>
              <w:jc w:val="lef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填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</w:rPr>
              <w:t xml:space="preserve"> 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报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期：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</w:rPr>
              <w:t xml:space="preserve">   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日</w:t>
            </w:r>
          </w:p>
        </w:tc>
      </w:tr>
    </w:tbl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黑体" w:eastAsia="黑体" w:hAnsi="黑体" w:hint="eastAsia"/>
          <w:sz w:val="30"/>
          <w:szCs w:val="30"/>
        </w:rPr>
        <w:t>湖北省经济和信息化厅制</w:t>
      </w:r>
      <w:proofErr w:type="gramStart"/>
      <w:r>
        <w:rPr>
          <w:rFonts w:ascii="黑体" w:eastAsia="黑体" w:hAnsi="黑体" w:hint="eastAsia"/>
          <w:w w:val="130"/>
          <w:sz w:val="30"/>
          <w:szCs w:val="30"/>
        </w:rPr>
        <w:t xml:space="preserve">　　　　　　　　</w:t>
      </w:r>
      <w:proofErr w:type="gramEnd"/>
    </w:p>
    <w:p w:rsidR="00E538BF" w:rsidRDefault="00E538BF" w:rsidP="00E538BF">
      <w:pPr>
        <w:widowControl/>
        <w:jc w:val="left"/>
        <w:rPr>
          <w:rFonts w:ascii="仿宋" w:eastAsia="仿宋" w:hAnsi="仿宋"/>
          <w:sz w:val="32"/>
          <w:szCs w:val="32"/>
        </w:rPr>
        <w:sectPr w:rsidR="00E538BF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W w:w="0" w:type="auto"/>
        <w:tblInd w:w="-731" w:type="dxa"/>
        <w:tblLayout w:type="fixed"/>
        <w:tblLook w:val="04A0" w:firstRow="1" w:lastRow="0" w:firstColumn="1" w:lastColumn="0" w:noHBand="0" w:noVBand="1"/>
      </w:tblPr>
      <w:tblGrid>
        <w:gridCol w:w="824"/>
        <w:gridCol w:w="1160"/>
        <w:gridCol w:w="16"/>
        <w:gridCol w:w="6940"/>
        <w:gridCol w:w="1544"/>
        <w:gridCol w:w="304"/>
        <w:gridCol w:w="976"/>
        <w:gridCol w:w="1660"/>
        <w:gridCol w:w="1700"/>
        <w:gridCol w:w="316"/>
      </w:tblGrid>
      <w:tr w:rsidR="00E538BF" w:rsidTr="00E538BF">
        <w:trPr>
          <w:trHeight w:val="319"/>
        </w:trPr>
        <w:tc>
          <w:tcPr>
            <w:tcW w:w="15440" w:type="dxa"/>
            <w:gridSpan w:val="10"/>
            <w:vAlign w:val="center"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538BF" w:rsidTr="00E538BF">
        <w:trPr>
          <w:trHeight w:val="420"/>
        </w:trPr>
        <w:tc>
          <w:tcPr>
            <w:tcW w:w="15440" w:type="dxa"/>
            <w:gridSpan w:val="10"/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XX市州第一批重点“小巨人”企业基本情况表</w:t>
            </w:r>
          </w:p>
        </w:tc>
      </w:tr>
      <w:tr w:rsidR="00E538BF" w:rsidTr="00E538BF">
        <w:trPr>
          <w:trHeight w:val="338"/>
        </w:trPr>
        <w:tc>
          <w:tcPr>
            <w:tcW w:w="15440" w:type="dxa"/>
            <w:gridSpan w:val="10"/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（组织具体企业填报）</w:t>
            </w:r>
          </w:p>
        </w:tc>
      </w:tr>
      <w:tr w:rsidR="00E538BF" w:rsidTr="00E538BF">
        <w:trPr>
          <w:trHeight w:val="300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8BF" w:rsidTr="00E538BF">
        <w:trPr>
          <w:trHeight w:val="300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从业人数（人）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38BF" w:rsidTr="00E538BF">
        <w:trPr>
          <w:trHeight w:val="300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注册时间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注册资本（万元）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38BF" w:rsidTr="00E538BF">
        <w:trPr>
          <w:trHeight w:val="720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□中型      □小型     □微型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依据《中小企业划型标准》（工信部联企业</w:t>
            </w:r>
            <w:r>
              <w:rPr>
                <w:rFonts w:ascii="方正隶书_GBK" w:eastAsia="方正隶书_GBK" w:hAnsi="宋体" w:cs="宋体" w:hint="eastAsia"/>
                <w:kern w:val="0"/>
                <w:sz w:val="20"/>
                <w:szCs w:val="20"/>
              </w:rPr>
              <w:t>〔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2011</w:t>
            </w:r>
            <w:r>
              <w:rPr>
                <w:rFonts w:ascii="方正隶书_GBK" w:eastAsia="方正隶书_GBK" w:hAnsi="宋体" w:cs="宋体" w:hint="eastAsia"/>
                <w:kern w:val="0"/>
                <w:sz w:val="20"/>
                <w:szCs w:val="20"/>
              </w:rPr>
              <w:t>〕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300号），如出台新的划型标准，按最新标准执行。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企业类型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□国有   □合资   □民营   □其他</w:t>
            </w:r>
          </w:p>
        </w:tc>
      </w:tr>
      <w:tr w:rsidR="00E538BF" w:rsidTr="00E538BF">
        <w:trPr>
          <w:trHeight w:val="582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（按照《国民经济行业分类(GB/T 4754-2017)》的大类行业填写所属行业）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具体细分领域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38BF" w:rsidTr="00E538BF">
        <w:trPr>
          <w:trHeight w:val="840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主导产品类别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（对照《统计用产品分类目录》，填写产品对应的第四级或第五级产品类别名称，并填写对应的8位或10位数字代码。无法按该目录分类的，可按行业惯例分类。如是新产品请标明）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主导产品名称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538BF" w:rsidTr="00E538BF">
        <w:trPr>
          <w:trHeight w:val="592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是否属于《工业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“四基”发展目录》所列重点领域</w:t>
            </w:r>
          </w:p>
        </w:tc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□否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□是     如是，具体属于：□核心基础零部件（元器件）  □关键基础材料   □先进基础工艺   □产业技术基础</w:t>
            </w:r>
          </w:p>
        </w:tc>
      </w:tr>
      <w:tr w:rsidR="00E538BF" w:rsidTr="00E538BF">
        <w:trPr>
          <w:trHeight w:val="630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汉仪叶叶相思体简" w:eastAsia="汉仪叶叶相思体简" w:hAnsi="宋体" w:cs="宋体"/>
                <w:kern w:val="0"/>
                <w:sz w:val="20"/>
                <w:szCs w:val="20"/>
              </w:rPr>
            </w:pPr>
            <w:r>
              <w:rPr>
                <w:rFonts w:ascii="汉仪叶叶相思体简" w:eastAsia="汉仪叶叶相思体简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是否填补国内或国际空白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□否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□填补国内空白 □填补国际空白 具体领域：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  <w:u w:val="single"/>
              </w:rPr>
              <w:t>（限10字以内）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汉仪叶叶相思体简" w:eastAsia="汉仪叶叶相思体简" w:hAnsi="宋体" w:cs="宋体"/>
                <w:kern w:val="0"/>
                <w:sz w:val="20"/>
                <w:szCs w:val="20"/>
              </w:rPr>
            </w:pPr>
            <w:r>
              <w:rPr>
                <w:rFonts w:ascii="汉仪叶叶相思体简" w:eastAsia="汉仪叶叶相思体简" w:hAnsi="宋体" w:cs="宋体" w:hint="eastAsia"/>
                <w:kern w:val="0"/>
                <w:sz w:val="20"/>
                <w:szCs w:val="20"/>
              </w:rPr>
              <w:t>★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是否关键领域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补短板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□否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□是，具体领域和环节：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  <w:u w:val="single"/>
              </w:rPr>
              <w:t>（限10字以内）</w:t>
            </w:r>
          </w:p>
        </w:tc>
      </w:tr>
      <w:tr w:rsidR="00E538BF" w:rsidTr="00E538BF">
        <w:trPr>
          <w:trHeight w:val="1050"/>
        </w:trPr>
        <w:tc>
          <w:tcPr>
            <w:tcW w:w="2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企业简介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（不超过500字，另附页无效）</w:t>
            </w:r>
          </w:p>
        </w:tc>
        <w:tc>
          <w:tcPr>
            <w:tcW w:w="13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包括但不限于以下内容：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一、企业经营管理概况。企业主营业务，所从事细分领域及从业时间，企业在细分领域的地位，企业经营战略等。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二、企业主导产品情况。包括：主导产品关键领域补短板、关键核心技术攻关等情况；属于产业链、供应链的哪些关键环节；为行业龙头或大企业配套、协同创新情况；参与制定产品国际、国内及行业标准情况；近3年主导产品销售及市场占有率，主要客户群及销售地；企业主要竞争对手对比情况，与国际国内领先水平对比情况等。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三、企业创新基本情况。包括：企业拥有核心自主知识产权情况，研发机构建设情况，研发经费的保障情况，创新团队情况等。</w:t>
            </w:r>
          </w:p>
        </w:tc>
      </w:tr>
      <w:tr w:rsidR="00E538BF" w:rsidTr="00E538BF">
        <w:trPr>
          <w:trHeight w:val="225"/>
        </w:trPr>
        <w:tc>
          <w:tcPr>
            <w:tcW w:w="154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注：1.请优先组织符合</w:t>
            </w:r>
            <w:r>
              <w:rPr>
                <w:rFonts w:ascii="汉仪叶叶相思体简" w:eastAsia="汉仪叶叶相思体简" w:hAnsi="宋体" w:cs="宋体" w:hint="eastAsia"/>
                <w:color w:val="000000"/>
                <w:kern w:val="0"/>
                <w:sz w:val="16"/>
                <w:szCs w:val="16"/>
              </w:rPr>
              <w:t>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条件的企业填报。  2.“企业名称”须与工业和信息化部公布名称一致。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9"/>
        </w:trPr>
        <w:tc>
          <w:tcPr>
            <w:tcW w:w="14300" w:type="dxa"/>
            <w:gridSpan w:val="8"/>
            <w:vAlign w:val="center"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45"/>
        </w:trPr>
        <w:tc>
          <w:tcPr>
            <w:tcW w:w="14300" w:type="dxa"/>
            <w:gridSpan w:val="8"/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XX市州第一批重点“小巨人”企业目标表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282"/>
        </w:trPr>
        <w:tc>
          <w:tcPr>
            <w:tcW w:w="14300" w:type="dxa"/>
            <w:gridSpan w:val="8"/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（组织具体企业填报）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225"/>
        </w:trPr>
        <w:tc>
          <w:tcPr>
            <w:tcW w:w="14300" w:type="dxa"/>
            <w:gridSpan w:val="8"/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企业名称：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42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实施期初始值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实施期满一年目标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实施期满两年目标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程度</w:t>
            </w: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主营业务收入占营业收入比重（%）（70%以上）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主导产品出口额占营业收入比重（%）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获得发达国家或地区认证数量（如UL,CSA,ETL,GS）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创新能力</w:t>
            </w: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研发经费支出占营业收入比重（%）（近2年4%以上）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有效发明专利数量（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4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企业自建或与高校、科研机构联合建立研发机构（技术研究院、企业技术中心、企业工程中心、院士专家工作站、博士后工作站等）（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主持或参与制（修）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订国际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国家标准或行业标准的数量（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近2年企业研发成果转化及应用项目数量（项）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 w:rsidP="008504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经营管理</w:t>
            </w: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取得相关质量管理体系认证数量（项）（如ISO9000质量管理体系、ISO14000环境管理体系等）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企业产品生产执行标准达到国际标准（或国家标准、行业标准）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是/□否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是/□否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是/□否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数字化和工业设计赋能，业务系统云端迁移；促进提品质、创品牌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是/□否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是/□否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是/□否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成长性</w:t>
            </w: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有上市计划（请写明：递交申请书，或已进入辅导期）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上年主营业务收入增长率（%）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538BF" w:rsidTr="00E538BF">
        <w:trPr>
          <w:gridBefore w:val="1"/>
          <w:gridAfter w:val="1"/>
          <w:wBefore w:w="824" w:type="dxa"/>
          <w:wAfter w:w="316" w:type="dxa"/>
          <w:trHeight w:val="480"/>
        </w:trPr>
        <w:tc>
          <w:tcPr>
            <w:tcW w:w="14300" w:type="dxa"/>
            <w:gridSpan w:val="8"/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>注：1.所有指标均需填报。    2.</w:t>
            </w: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>上年主营业务收入增长</w:t>
            </w: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>不作为第一批重点</w:t>
            </w: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>小巨人</w:t>
            </w: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等线" w:eastAsia="等线" w:hAnsi="宋体" w:cs="宋体"/>
                <w:color w:val="000000"/>
                <w:kern w:val="0"/>
                <w:sz w:val="18"/>
                <w:szCs w:val="18"/>
              </w:rPr>
              <w:t>企业的申报条件。3.以上指标均需要提供佐证材料。</w:t>
            </w:r>
          </w:p>
        </w:tc>
      </w:tr>
    </w:tbl>
    <w:p w:rsidR="00E538BF" w:rsidRDefault="00E538BF" w:rsidP="00E538BF">
      <w:pPr>
        <w:widowControl/>
        <w:jc w:val="left"/>
        <w:rPr>
          <w:rFonts w:ascii="仿宋" w:eastAsia="仿宋" w:hAnsi="仿宋"/>
          <w:sz w:val="32"/>
          <w:szCs w:val="32"/>
        </w:rPr>
        <w:sectPr w:rsidR="00E538BF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E538BF" w:rsidRDefault="00E538BF" w:rsidP="00E538BF">
      <w:pPr>
        <w:spacing w:line="600" w:lineRule="exact"/>
        <w:rPr>
          <w:rFonts w:ascii="Times New Roman" w:eastAsia="黑体" w:hAnsi="Times New Roman"/>
          <w:b/>
          <w:bCs/>
          <w:color w:val="000000"/>
          <w:kern w:val="0"/>
          <w:sz w:val="52"/>
          <w:szCs w:val="5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附4</w:t>
      </w:r>
    </w:p>
    <w:p w:rsidR="00E538BF" w:rsidRDefault="00E538BF" w:rsidP="00E538BF">
      <w:pPr>
        <w:widowControl/>
        <w:spacing w:line="600" w:lineRule="exact"/>
        <w:jc w:val="center"/>
        <w:rPr>
          <w:rFonts w:ascii="Times New Roman" w:eastAsia="黑体" w:hAnsi="Times New Roman"/>
          <w:b/>
          <w:bCs/>
          <w:color w:val="000000"/>
          <w:kern w:val="0"/>
          <w:sz w:val="52"/>
          <w:szCs w:val="52"/>
        </w:rPr>
      </w:pPr>
    </w:p>
    <w:p w:rsidR="00E538BF" w:rsidRDefault="00E538BF" w:rsidP="00E538BF">
      <w:pPr>
        <w:widowControl/>
        <w:spacing w:line="60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XX市州第一批支持国家（省级）</w:t>
      </w:r>
    </w:p>
    <w:p w:rsidR="00E538BF" w:rsidRDefault="00E538BF" w:rsidP="00E538BF">
      <w:pPr>
        <w:spacing w:line="60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中小企业公共服务示范平台</w:t>
      </w:r>
    </w:p>
    <w:p w:rsidR="00E538BF" w:rsidRDefault="00E538BF" w:rsidP="00E538BF">
      <w:pPr>
        <w:spacing w:line="60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</w:p>
    <w:p w:rsidR="00E538BF" w:rsidRDefault="00E538BF" w:rsidP="00E538BF">
      <w:pPr>
        <w:spacing w:line="600" w:lineRule="exact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</w:p>
    <w:p w:rsidR="00E538BF" w:rsidRDefault="00E538BF" w:rsidP="00E538BF">
      <w:pPr>
        <w:spacing w:line="600" w:lineRule="exact"/>
        <w:ind w:firstLineChars="700" w:firstLine="3640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申</w:t>
      </w: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 　　　</w:t>
      </w:r>
      <w:r>
        <w:rPr>
          <w:rFonts w:ascii="华文中宋" w:eastAsia="华文中宋" w:hAnsi="华文中宋" w:hint="eastAsia"/>
          <w:sz w:val="52"/>
          <w:szCs w:val="52"/>
        </w:rPr>
        <w:t>报</w:t>
      </w: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 　　</w:t>
      </w:r>
      <w:r>
        <w:rPr>
          <w:rFonts w:ascii="华文中宋" w:eastAsia="华文中宋" w:hAnsi="华文中宋" w:hint="eastAsia"/>
          <w:sz w:val="52"/>
          <w:szCs w:val="52"/>
        </w:rPr>
        <w:t>表</w:t>
      </w: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Ind w:w="-820" w:type="dxa"/>
        <w:tblLayout w:type="fixed"/>
        <w:tblLook w:val="04A0" w:firstRow="1" w:lastRow="0" w:firstColumn="1" w:lastColumn="0" w:noHBand="0" w:noVBand="1"/>
      </w:tblPr>
      <w:tblGrid>
        <w:gridCol w:w="9969"/>
      </w:tblGrid>
      <w:tr w:rsidR="00E538BF" w:rsidTr="00E538BF">
        <w:trPr>
          <w:trHeight w:val="630"/>
        </w:trPr>
        <w:tc>
          <w:tcPr>
            <w:tcW w:w="9969" w:type="dxa"/>
            <w:vAlign w:val="center"/>
            <w:hideMark/>
          </w:tcPr>
          <w:p w:rsidR="00E538BF" w:rsidRDefault="00E538BF">
            <w:pPr>
              <w:widowControl/>
              <w:spacing w:line="600" w:lineRule="exact"/>
              <w:ind w:firstLineChars="300" w:firstLine="1080"/>
              <w:jc w:val="lef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申请单位名称：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  <w:u w:val="single"/>
              </w:rPr>
              <w:t xml:space="preserve">                          </w:t>
            </w:r>
          </w:p>
        </w:tc>
      </w:tr>
      <w:tr w:rsidR="00E538BF" w:rsidTr="00E538BF">
        <w:trPr>
          <w:trHeight w:val="690"/>
        </w:trPr>
        <w:tc>
          <w:tcPr>
            <w:tcW w:w="9969" w:type="dxa"/>
            <w:vAlign w:val="center"/>
          </w:tcPr>
          <w:p w:rsidR="00E538BF" w:rsidRDefault="00E538BF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E538BF" w:rsidTr="00E538BF">
        <w:trPr>
          <w:trHeight w:val="675"/>
        </w:trPr>
        <w:tc>
          <w:tcPr>
            <w:tcW w:w="9969" w:type="dxa"/>
            <w:vAlign w:val="center"/>
            <w:hideMark/>
          </w:tcPr>
          <w:p w:rsidR="00E538BF" w:rsidRDefault="00E538BF">
            <w:pPr>
              <w:widowControl/>
              <w:spacing w:line="600" w:lineRule="exact"/>
              <w:ind w:firstLineChars="300" w:firstLine="1080"/>
              <w:jc w:val="left"/>
              <w:rPr>
                <w:rFonts w:ascii="Times New Roman" w:eastAsia="黑体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填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</w:rPr>
              <w:t xml:space="preserve"> 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报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</w:rPr>
              <w:t xml:space="preserve">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期：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</w:rPr>
              <w:t xml:space="preserve">   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Times New Roman" w:eastAsia="黑体" w:hAnsi="Times New Roman" w:hint="eastAsia"/>
                <w:kern w:val="0"/>
                <w:sz w:val="36"/>
                <w:szCs w:val="36"/>
              </w:rPr>
              <w:t>日</w:t>
            </w:r>
          </w:p>
        </w:tc>
      </w:tr>
    </w:tbl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E538BF" w:rsidRDefault="00E538BF" w:rsidP="00E538BF">
      <w:pPr>
        <w:spacing w:line="600" w:lineRule="exact"/>
        <w:jc w:val="center"/>
        <w:rPr>
          <w:rFonts w:ascii="华文中宋" w:eastAsia="华文中宋" w:hAnsi="华文中宋"/>
          <w:w w:val="13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Times New Roman" w:eastAsia="黑体" w:hAnsi="Times New Roman" w:hint="eastAsia"/>
          <w:kern w:val="0"/>
          <w:sz w:val="30"/>
          <w:szCs w:val="30"/>
        </w:rPr>
        <w:t>湖北省经济和</w:t>
      </w:r>
      <w:proofErr w:type="gramStart"/>
      <w:r>
        <w:rPr>
          <w:rFonts w:ascii="Times New Roman" w:eastAsia="黑体" w:hAnsi="Times New Roman" w:hint="eastAsia"/>
          <w:kern w:val="0"/>
          <w:sz w:val="30"/>
          <w:szCs w:val="30"/>
        </w:rPr>
        <w:t>信息化厅制</w:t>
      </w:r>
      <w:proofErr w:type="gramEnd"/>
      <w:r>
        <w:rPr>
          <w:rFonts w:ascii="华文中宋" w:eastAsia="华文中宋" w:hAnsi="华文中宋" w:hint="eastAsia"/>
          <w:w w:val="130"/>
          <w:sz w:val="30"/>
          <w:szCs w:val="30"/>
        </w:rPr>
        <w:t xml:space="preserve">　</w:t>
      </w:r>
    </w:p>
    <w:p w:rsidR="00E538BF" w:rsidRDefault="00E538BF" w:rsidP="00E538BF">
      <w:pPr>
        <w:spacing w:line="600" w:lineRule="exact"/>
        <w:jc w:val="center"/>
        <w:rPr>
          <w:rFonts w:ascii="华文中宋" w:eastAsia="华文中宋" w:hAnsi="华文中宋"/>
          <w:w w:val="130"/>
          <w:sz w:val="30"/>
          <w:szCs w:val="30"/>
        </w:rPr>
      </w:pPr>
    </w:p>
    <w:tbl>
      <w:tblPr>
        <w:tblpPr w:leftFromText="180" w:rightFromText="180" w:horzAnchor="margin" w:tblpXSpec="center" w:tblpY="251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2000"/>
        <w:gridCol w:w="1600"/>
        <w:gridCol w:w="3840"/>
      </w:tblGrid>
      <w:tr w:rsidR="00E538BF" w:rsidTr="00E538BF">
        <w:trPr>
          <w:trHeight w:val="900"/>
        </w:trPr>
        <w:tc>
          <w:tcPr>
            <w:tcW w:w="9880" w:type="dxa"/>
            <w:gridSpan w:val="4"/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XX市州第一批支持国家（省级）中小企业</w:t>
            </w:r>
          </w:p>
          <w:p w:rsidR="00E538BF" w:rsidRDefault="00E538B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公共服务示范平台申报表</w:t>
            </w:r>
          </w:p>
        </w:tc>
      </w:tr>
      <w:tr w:rsidR="00E538BF" w:rsidTr="00E538BF">
        <w:trPr>
          <w:trHeight w:val="510"/>
        </w:trPr>
        <w:tc>
          <w:tcPr>
            <w:tcW w:w="2440" w:type="dxa"/>
            <w:vAlign w:val="center"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Align w:val="center"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vAlign w:val="center"/>
          </w:tcPr>
          <w:p w:rsidR="00E538BF" w:rsidRDefault="00E538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538BF" w:rsidTr="00E538BF">
        <w:trPr>
          <w:trHeight w:val="8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中小企业公共服务示范平台名称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★法定代表人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38BF" w:rsidTr="00E538BF">
        <w:trPr>
          <w:trHeight w:val="9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★工业和信息化部（或省级中小企业主管部门）认定文号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★公共服务示范平台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□国家级      □省级 </w:t>
            </w:r>
          </w:p>
        </w:tc>
      </w:tr>
      <w:tr w:rsidR="00E538BF" w:rsidTr="00E538BF">
        <w:trPr>
          <w:trHeight w:val="8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★平台服务企业人员数量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★平台服务形式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□线上        □线下 </w:t>
            </w:r>
          </w:p>
        </w:tc>
      </w:tr>
      <w:tr w:rsidR="00E538BF" w:rsidTr="00E538BF">
        <w:trPr>
          <w:trHeight w:val="9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★集聚服务机构（资源）数量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★年线下服务企业场次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538BF" w:rsidTr="00E538BF">
        <w:trPr>
          <w:trHeight w:val="332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为 “专精特新”中小企业提供服务类别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□技术创新 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项服务         □上市辅导：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项服务      □创新成果转化与应用：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项服务       </w:t>
            </w:r>
          </w:p>
          <w:p w:rsidR="00E538BF" w:rsidRDefault="00E538B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□数字化智能化改造：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项服务  □上云用云：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项服务   </w:t>
            </w:r>
          </w:p>
          <w:p w:rsidR="00E538BF" w:rsidRDefault="00E538B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□知识产权应用：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项服务      □管理咨询：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项服务         □工业设计：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项服务          □融资服务：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项服务                            □其它：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（文字表述）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u w:val="single"/>
              </w:rPr>
              <w:t xml:space="preserve"> </w:t>
            </w:r>
          </w:p>
        </w:tc>
      </w:tr>
      <w:tr w:rsidR="00E538BF" w:rsidTr="00E538BF">
        <w:trPr>
          <w:trHeight w:val="2973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★服务内容描述（100字以内）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38BF" w:rsidTr="00E538BF">
        <w:trPr>
          <w:trHeight w:val="6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★是否点对点服务企业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BF" w:rsidRDefault="00E538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□有        □无</w:t>
            </w:r>
          </w:p>
        </w:tc>
      </w:tr>
      <w:tr w:rsidR="00E538BF" w:rsidTr="00E538BF">
        <w:trPr>
          <w:trHeight w:val="600"/>
        </w:trPr>
        <w:tc>
          <w:tcPr>
            <w:tcW w:w="9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538BF" w:rsidRDefault="00E538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注：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以上★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填写内容请附相关佐证材料</w:t>
            </w:r>
          </w:p>
        </w:tc>
      </w:tr>
    </w:tbl>
    <w:p w:rsidR="005441B1" w:rsidRDefault="005441B1">
      <w:bookmarkStart w:id="0" w:name="_GoBack"/>
      <w:bookmarkEnd w:id="0"/>
    </w:p>
    <w:sectPr w:rsidR="0054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隶书_GBK">
    <w:altName w:val="Arial Unicode MS"/>
    <w:charset w:val="86"/>
    <w:family w:val="roman"/>
    <w:pitch w:val="default"/>
    <w:sig w:usb0="00000000" w:usb1="08000000" w:usb2="00000000" w:usb3="00000000" w:csb0="00040000" w:csb1="00000000"/>
  </w:font>
  <w:font w:name="汉仪叶叶相思体简">
    <w:altName w:val="宋体"/>
    <w:charset w:val="00"/>
    <w:family w:val="roman"/>
    <w:pitch w:val="default"/>
    <w:sig w:usb0="00000000" w:usb1="00000000" w:usb2="00000010" w:usb3="00000000" w:csb0="00040000" w:csb1="00000000"/>
  </w:font>
  <w:font w:name="等线">
    <w:altName w:val="宋体"/>
    <w:charset w:val="00"/>
    <w:family w:val="roman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9B"/>
    <w:rsid w:val="000B1547"/>
    <w:rsid w:val="0022249B"/>
    <w:rsid w:val="005441B1"/>
    <w:rsid w:val="00850499"/>
    <w:rsid w:val="00E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徐朝晖</dc:creator>
  <cp:keywords/>
  <dc:description/>
  <cp:lastModifiedBy>徐朝晖</cp:lastModifiedBy>
  <cp:revision>6</cp:revision>
  <dcterms:created xsi:type="dcterms:W3CDTF">2021-02-22T08:27:00Z</dcterms:created>
  <dcterms:modified xsi:type="dcterms:W3CDTF">2021-02-22T08:29:00Z</dcterms:modified>
</cp:coreProperties>
</file>