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仿宋_GB2312" w:hAnsi="宋体" w:eastAsia="仿宋_GB2312" w:cs="仿宋_GB2312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>鄂州市医疗机构与养老机构签约服务补贴审批表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填报单位（盖章）:        填报日期：  年  月  日</w:t>
      </w:r>
    </w:p>
    <w:tbl>
      <w:tblPr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2147"/>
        <w:gridCol w:w="570"/>
        <w:gridCol w:w="1139"/>
        <w:gridCol w:w="749"/>
        <w:gridCol w:w="15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医疗机构名称</w:t>
            </w:r>
          </w:p>
        </w:tc>
        <w:tc>
          <w:tcPr>
            <w:tcW w:w="27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医疗机构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61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银行名称及账号</w:t>
            </w:r>
          </w:p>
        </w:tc>
        <w:tc>
          <w:tcPr>
            <w:tcW w:w="61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签约养老机构名称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养老床位数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医养签约服务时间</w:t>
            </w:r>
          </w:p>
        </w:tc>
        <w:tc>
          <w:tcPr>
            <w:tcW w:w="61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年    月    日至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服务补贴金额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入住老年人数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补贴标准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1000元/人/年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申报补贴金额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核定补贴金额（元）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</w:trPr>
        <w:tc>
          <w:tcPr>
            <w:tcW w:w="8613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诺 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本机构承诺以上所填数据及所附资料真实有效，如有不实或违反有关规定，愿承担相关法律责任。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法定代表人（主要负责人签字）：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tbl>
      <w:tblPr>
        <w:tblpPr w:vertAnchor="text" w:tblpXSpec="left"/>
        <w:tblW w:w="88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73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4" w:hRule="atLeast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签约养老机构意见</w:t>
            </w:r>
          </w:p>
        </w:tc>
        <w:tc>
          <w:tcPr>
            <w:tcW w:w="7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签约医疗机构履行医养服务协议情况：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区民政局审核意见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区卫健局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审批意见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 w:hRule="atLeast"/>
        </w:trPr>
        <w:tc>
          <w:tcPr>
            <w:tcW w:w="15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报附资料清单</w:t>
            </w:r>
          </w:p>
        </w:tc>
        <w:tc>
          <w:tcPr>
            <w:tcW w:w="7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  1、《医疗机构许可证》或《医疗机构备案登记回执》复印件；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2、老年人实际入住的佐证资料；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3、医养签约协议复印件。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黑体" w:hAnsi="宋体" w:eastAsia="黑体" w:cs="黑体"/>
          <w:color w:val="333333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4C3341D4"/>
    <w:rsid w:val="4C33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2023-03-30T08:19:00Z</dcterms:created>
  <dc:creator>夏之雪</dc:creator>
  <cp:lastModifiedBy>夏之雪</cp:lastModifiedBy>
  <dcterms:modified xsi:type="dcterms:W3CDTF">2023-03-30T08:20:21Z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D64B68D2699744FE94EEE1196AF4F8CE_11</vt:lpwstr>
  </property>
</Properties>
</file>